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773A0" w14:textId="77777777" w:rsidR="004342A6" w:rsidRPr="009E5215" w:rsidRDefault="004342A6" w:rsidP="006C49EF">
      <w:pPr>
        <w:tabs>
          <w:tab w:val="left" w:pos="360"/>
        </w:tabs>
        <w:spacing w:after="0" w:line="480" w:lineRule="auto"/>
        <w:jc w:val="center"/>
        <w:rPr>
          <w:b/>
          <w:sz w:val="22"/>
          <w:szCs w:val="22"/>
        </w:rPr>
      </w:pPr>
      <w:r w:rsidRPr="009E5215">
        <w:rPr>
          <w:b/>
          <w:sz w:val="22"/>
          <w:szCs w:val="22"/>
        </w:rPr>
        <w:t>Transformations and Complex Numbers</w:t>
      </w:r>
    </w:p>
    <w:p w14:paraId="585A037F" w14:textId="77777777" w:rsidR="004342A6" w:rsidRPr="009E5215" w:rsidRDefault="004342A6" w:rsidP="006C49EF">
      <w:pPr>
        <w:spacing w:after="0" w:line="480" w:lineRule="auto"/>
        <w:jc w:val="center"/>
        <w:rPr>
          <w:b/>
          <w:sz w:val="22"/>
          <w:szCs w:val="22"/>
        </w:rPr>
      </w:pPr>
      <w:bookmarkStart w:id="0" w:name="_GoBack"/>
      <w:bookmarkEnd w:id="0"/>
      <w:r w:rsidRPr="009E5215">
        <w:rPr>
          <w:b/>
          <w:sz w:val="22"/>
          <w:szCs w:val="22"/>
        </w:rPr>
        <w:t>Abstract</w:t>
      </w:r>
    </w:p>
    <w:p w14:paraId="104509D6" w14:textId="77777777" w:rsidR="004342A6" w:rsidRPr="009E5215" w:rsidRDefault="004342A6" w:rsidP="006C49EF">
      <w:pPr>
        <w:tabs>
          <w:tab w:val="left" w:pos="360"/>
        </w:tabs>
        <w:spacing w:after="0" w:line="480" w:lineRule="auto"/>
        <w:rPr>
          <w:sz w:val="22"/>
          <w:szCs w:val="22"/>
        </w:rPr>
      </w:pPr>
      <w:r w:rsidRPr="009E5215">
        <w:rPr>
          <w:color w:val="202020"/>
          <w:sz w:val="22"/>
          <w:szCs w:val="22"/>
        </w:rPr>
        <w:t xml:space="preserve">In this paper, we use complex-number operations to carry out transformations of geometric shapes and establish connections between geometry and algebra in the high-school curriculum.  We use dynamic geometry software to visualize the geometric effect of these algebraic operations and connect complex-number operations to translations, rotations, and dilations.  </w:t>
      </w:r>
    </w:p>
    <w:p w14:paraId="76252B93" w14:textId="77EC4145" w:rsidR="004342A6" w:rsidRDefault="006309A2" w:rsidP="006C49EF">
      <w:pPr>
        <w:spacing w:after="0" w:line="480" w:lineRule="auto"/>
        <w:rPr>
          <w:sz w:val="22"/>
          <w:szCs w:val="22"/>
        </w:rPr>
      </w:pPr>
      <w:r>
        <w:rPr>
          <w:sz w:val="22"/>
          <w:szCs w:val="22"/>
        </w:rPr>
        <w:t>Keywords: GeoGebra;</w:t>
      </w:r>
      <w:r w:rsidR="004342A6">
        <w:rPr>
          <w:sz w:val="22"/>
          <w:szCs w:val="22"/>
        </w:rPr>
        <w:t xml:space="preserve"> Common Core</w:t>
      </w:r>
      <w:r>
        <w:rPr>
          <w:sz w:val="22"/>
          <w:szCs w:val="22"/>
        </w:rPr>
        <w:t>;</w:t>
      </w:r>
      <w:r w:rsidR="004342A6">
        <w:rPr>
          <w:sz w:val="22"/>
          <w:szCs w:val="22"/>
        </w:rPr>
        <w:t xml:space="preserve"> Complex Numbers</w:t>
      </w:r>
      <w:r>
        <w:rPr>
          <w:sz w:val="22"/>
          <w:szCs w:val="22"/>
        </w:rPr>
        <w:t>; Algebra; Geometry;</w:t>
      </w:r>
      <w:r w:rsidR="004342A6">
        <w:rPr>
          <w:sz w:val="22"/>
          <w:szCs w:val="22"/>
        </w:rPr>
        <w:t xml:space="preserve"> Transformations</w:t>
      </w:r>
    </w:p>
    <w:p w14:paraId="5E29E61B" w14:textId="086D72D4" w:rsidR="004342A6" w:rsidRPr="004342A6" w:rsidRDefault="004342A6" w:rsidP="006C49EF">
      <w:pPr>
        <w:tabs>
          <w:tab w:val="left" w:pos="360"/>
        </w:tabs>
        <w:spacing w:after="0" w:line="480" w:lineRule="auto"/>
        <w:rPr>
          <w:b/>
          <w:sz w:val="22"/>
          <w:szCs w:val="22"/>
        </w:rPr>
      </w:pPr>
      <w:r w:rsidRPr="004342A6">
        <w:rPr>
          <w:b/>
          <w:sz w:val="22"/>
          <w:szCs w:val="22"/>
        </w:rPr>
        <w:t>1</w:t>
      </w:r>
      <w:r w:rsidRPr="004342A6">
        <w:rPr>
          <w:b/>
          <w:sz w:val="22"/>
          <w:szCs w:val="22"/>
        </w:rPr>
        <w:tab/>
        <w:t>Introduction</w:t>
      </w:r>
    </w:p>
    <w:p w14:paraId="32B17AFD" w14:textId="65C88B36" w:rsidR="00C85506" w:rsidRPr="00EE6B24" w:rsidRDefault="00D56876" w:rsidP="006C49EF">
      <w:pPr>
        <w:tabs>
          <w:tab w:val="left" w:pos="360"/>
        </w:tabs>
        <w:spacing w:after="0" w:line="480" w:lineRule="auto"/>
        <w:rPr>
          <w:rFonts w:eastAsiaTheme="minorEastAsia"/>
          <w:sz w:val="22"/>
          <w:szCs w:val="22"/>
        </w:rPr>
      </w:pPr>
      <w:r w:rsidRPr="00EE6B24">
        <w:rPr>
          <w:sz w:val="22"/>
          <w:szCs w:val="22"/>
        </w:rPr>
        <w:tab/>
      </w:r>
      <w:r w:rsidR="00C85506" w:rsidRPr="00EE6B24">
        <w:rPr>
          <w:sz w:val="22"/>
          <w:szCs w:val="22"/>
        </w:rPr>
        <w:t xml:space="preserve">Students </w:t>
      </w:r>
      <w:r w:rsidR="008720CB" w:rsidRPr="00EE6B24">
        <w:rPr>
          <w:sz w:val="22"/>
          <w:szCs w:val="22"/>
        </w:rPr>
        <w:t xml:space="preserve">typically </w:t>
      </w:r>
      <w:r w:rsidR="00C82D6E">
        <w:rPr>
          <w:sz w:val="22"/>
          <w:szCs w:val="22"/>
        </w:rPr>
        <w:t>encounter</w:t>
      </w:r>
      <w:r w:rsidR="00C85506" w:rsidRPr="00EE6B24">
        <w:rPr>
          <w:sz w:val="22"/>
          <w:szCs w:val="22"/>
        </w:rPr>
        <w:t xml:space="preserve"> complex numbers when solving quadratic equations</w:t>
      </w:r>
      <w:r w:rsidR="009C1603" w:rsidRPr="00EE6B24">
        <w:rPr>
          <w:sz w:val="22"/>
          <w:szCs w:val="22"/>
        </w:rPr>
        <w:t xml:space="preserve">, </w:t>
      </w:r>
      <m:oMath>
        <m:sSup>
          <m:sSupPr>
            <m:ctrlPr>
              <w:rPr>
                <w:rFonts w:ascii="Cambria Math" w:hAnsi="Cambria Math"/>
                <w:sz w:val="22"/>
                <w:szCs w:val="22"/>
              </w:rPr>
            </m:ctrlPr>
          </m:sSupPr>
          <m:e>
            <m:r>
              <w:rPr>
                <w:rFonts w:ascii="Cambria Math" w:hAnsi="Cambria Math"/>
                <w:sz w:val="22"/>
                <w:szCs w:val="22"/>
              </w:rPr>
              <m:t>ax</m:t>
            </m:r>
          </m:e>
          <m:sup>
            <m:r>
              <w:rPr>
                <w:rFonts w:ascii="Cambria Math" w:hAnsi="Cambria Math"/>
                <w:sz w:val="22"/>
                <w:szCs w:val="22"/>
              </w:rPr>
              <m:t>2</m:t>
            </m:r>
          </m:sup>
        </m:sSup>
        <m:r>
          <w:rPr>
            <w:rFonts w:ascii="Cambria Math" w:hAnsi="Cambria Math"/>
            <w:sz w:val="22"/>
            <w:szCs w:val="22"/>
          </w:rPr>
          <m:t>+</m:t>
        </m:r>
        <m:r>
          <m:rPr>
            <m:sty m:val="p"/>
          </m:rPr>
          <w:rPr>
            <w:rFonts w:ascii="Cambria Math" w:hAnsi="Cambria Math"/>
            <w:sz w:val="22"/>
            <w:szCs w:val="22"/>
          </w:rPr>
          <m:t>b</m:t>
        </m:r>
        <m:r>
          <w:rPr>
            <w:rFonts w:ascii="Cambria Math" w:hAnsi="Cambria Math"/>
            <w:sz w:val="22"/>
            <w:szCs w:val="22"/>
          </w:rPr>
          <m:t>x+c=0.</m:t>
        </m:r>
      </m:oMath>
      <w:r w:rsidR="0000303D" w:rsidRPr="00EE6B24">
        <w:rPr>
          <w:sz w:val="22"/>
          <w:szCs w:val="22"/>
        </w:rPr>
        <w:t xml:space="preserve"> For </w:t>
      </w:r>
      <w:r w:rsidR="00EE1AB7" w:rsidRPr="00EE6B24">
        <w:rPr>
          <w:sz w:val="22"/>
          <w:szCs w:val="22"/>
        </w:rPr>
        <w:t>instance,</w:t>
      </w:r>
      <w:r w:rsidR="0000303D" w:rsidRPr="00EE6B24">
        <w:rPr>
          <w:sz w:val="22"/>
          <w:szCs w:val="22"/>
        </w:rPr>
        <w:t xml:space="preserve"> applying the quadratic formula, </w:t>
      </w:r>
      <m:oMath>
        <m:r>
          <w:rPr>
            <w:rFonts w:ascii="Cambria Math" w:hAnsi="Cambria Math"/>
            <w:sz w:val="22"/>
            <w:szCs w:val="22"/>
          </w:rPr>
          <m:t>x = </m:t>
        </m:r>
        <m:f>
          <m:fPr>
            <m:ctrlPr>
              <w:rPr>
                <w:rFonts w:ascii="Cambria Math" w:hAnsi="Cambria Math"/>
                <w:sz w:val="22"/>
                <w:szCs w:val="22"/>
              </w:rPr>
            </m:ctrlPr>
          </m:fPr>
          <m:num>
            <m:r>
              <m:rPr>
                <m:sty m:val="p"/>
              </m:rPr>
              <w:rPr>
                <w:rFonts w:ascii="Cambria Math" w:hAnsi="Cambria Math"/>
                <w:sz w:val="22"/>
                <w:szCs w:val="22"/>
              </w:rPr>
              <m:t>-</m:t>
            </m:r>
            <m:r>
              <w:rPr>
                <w:rFonts w:ascii="Cambria Math" w:hAnsi="Cambria Math"/>
                <w:sz w:val="22"/>
                <w:szCs w:val="22"/>
              </w:rPr>
              <m:t>b</m:t>
            </m:r>
            <m:r>
              <m:rPr>
                <m:sty m:val="p"/>
              </m:rPr>
              <w:rPr>
                <w:rFonts w:ascii="Cambria Math" w:hAnsi="Cambria Math"/>
                <w:sz w:val="22"/>
                <w:szCs w:val="22"/>
              </w:rPr>
              <m:t>±</m:t>
            </m:r>
            <m:rad>
              <m:radPr>
                <m:degHide m:val="1"/>
                <m:ctrlPr>
                  <w:rPr>
                    <w:rFonts w:ascii="Cambria Math" w:hAnsi="Cambria Math"/>
                    <w:sz w:val="22"/>
                    <w:szCs w:val="22"/>
                  </w:rPr>
                </m:ctrlPr>
              </m:radPr>
              <m:deg/>
              <m:e>
                <m:sSup>
                  <m:sSupPr>
                    <m:ctrlPr>
                      <w:rPr>
                        <w:rFonts w:ascii="Cambria Math" w:hAnsi="Cambria Math"/>
                        <w:sz w:val="22"/>
                        <w:szCs w:val="22"/>
                      </w:rPr>
                    </m:ctrlPr>
                  </m:sSupPr>
                  <m:e>
                    <m:r>
                      <w:rPr>
                        <w:rFonts w:ascii="Cambria Math" w:hAnsi="Cambria Math"/>
                        <w:sz w:val="22"/>
                        <w:szCs w:val="22"/>
                      </w:rPr>
                      <m:t>b</m:t>
                    </m:r>
                  </m:e>
                  <m:sup>
                    <m:r>
                      <m:rPr>
                        <m:sty m:val="p"/>
                      </m:rPr>
                      <w:rPr>
                        <w:rFonts w:ascii="Cambria Math" w:hAnsi="Cambria Math"/>
                        <w:sz w:val="22"/>
                        <w:szCs w:val="22"/>
                      </w:rPr>
                      <m:t>2</m:t>
                    </m:r>
                  </m:sup>
                </m:sSup>
                <m:r>
                  <m:rPr>
                    <m:sty m:val="p"/>
                  </m:rPr>
                  <w:rPr>
                    <w:rFonts w:ascii="Cambria Math" w:hAnsi="Cambria Math"/>
                    <w:sz w:val="22"/>
                    <w:szCs w:val="22"/>
                  </w:rPr>
                  <m:t>-4</m:t>
                </m:r>
                <m:r>
                  <w:rPr>
                    <w:rFonts w:ascii="Cambria Math" w:hAnsi="Cambria Math"/>
                    <w:sz w:val="22"/>
                    <w:szCs w:val="22"/>
                  </w:rPr>
                  <m:t>ac</m:t>
                </m:r>
              </m:e>
            </m:rad>
          </m:num>
          <m:den>
            <m:r>
              <m:rPr>
                <m:sty m:val="p"/>
              </m:rPr>
              <w:rPr>
                <w:rFonts w:ascii="Cambria Math" w:hAnsi="Cambria Math"/>
                <w:sz w:val="22"/>
                <w:szCs w:val="22"/>
              </w:rPr>
              <m:t>2</m:t>
            </m:r>
            <m:r>
              <w:rPr>
                <w:rFonts w:ascii="Cambria Math" w:hAnsi="Cambria Math"/>
                <w:sz w:val="22"/>
                <w:szCs w:val="22"/>
              </w:rPr>
              <m:t>a</m:t>
            </m:r>
          </m:den>
        </m:f>
      </m:oMath>
      <w:r w:rsidR="0000303D" w:rsidRPr="00EE6B24">
        <w:rPr>
          <w:rFonts w:eastAsiaTheme="minorEastAsia"/>
          <w:sz w:val="22"/>
          <w:szCs w:val="22"/>
        </w:rPr>
        <w:t>, to</w:t>
      </w:r>
      <w:r w:rsidR="008720CB" w:rsidRPr="00EE6B24">
        <w:rPr>
          <w:sz w:val="22"/>
          <w:szCs w:val="22"/>
        </w:rPr>
        <w:t xml:space="preserve"> </w:t>
      </w:r>
      <m:oMath>
        <m:sSup>
          <m:sSupPr>
            <m:ctrlPr>
              <w:rPr>
                <w:rFonts w:ascii="Cambria Math" w:hAnsi="Cambria Math"/>
                <w:sz w:val="22"/>
                <w:szCs w:val="22"/>
              </w:rPr>
            </m:ctrlPr>
          </m:sSupPr>
          <m:e>
            <m:r>
              <w:rPr>
                <w:rFonts w:ascii="Cambria Math" w:hAnsi="Cambria Math"/>
                <w:sz w:val="22"/>
                <w:szCs w:val="22"/>
              </w:rPr>
              <m:t>3x</m:t>
            </m:r>
          </m:e>
          <m:sup>
            <m:r>
              <w:rPr>
                <w:rFonts w:ascii="Cambria Math" w:hAnsi="Cambria Math"/>
                <w:sz w:val="22"/>
                <w:szCs w:val="22"/>
              </w:rPr>
              <m:t>2</m:t>
            </m:r>
          </m:sup>
        </m:sSup>
        <m:r>
          <w:rPr>
            <w:rFonts w:ascii="Cambria Math" w:hAnsi="Cambria Math"/>
            <w:sz w:val="22"/>
            <w:szCs w:val="22"/>
          </w:rPr>
          <m:t>+x+5=0</m:t>
        </m:r>
      </m:oMath>
      <w:r w:rsidR="0000303D" w:rsidRPr="00EE6B24">
        <w:rPr>
          <w:sz w:val="22"/>
          <w:szCs w:val="22"/>
        </w:rPr>
        <w:t xml:space="preserve">, they determine that the </w:t>
      </w:r>
      <w:r w:rsidR="00397FAA" w:rsidRPr="00EE6B24">
        <w:rPr>
          <w:rFonts w:eastAsiaTheme="minorEastAsia"/>
          <w:sz w:val="22"/>
          <w:szCs w:val="22"/>
        </w:rPr>
        <w:t>discriminant,</w:t>
      </w:r>
      <w:r w:rsidR="00EE1AB7" w:rsidRPr="00EE6B24">
        <w:rPr>
          <w:rFonts w:eastAsiaTheme="minorEastAsia"/>
          <w:sz w:val="22"/>
          <w:szCs w:val="22"/>
        </w:rPr>
        <w:t xml:space="preserve"> </w:t>
      </w:r>
      <m:oMath>
        <m:sSup>
          <m:sSupPr>
            <m:ctrlPr>
              <w:rPr>
                <w:rFonts w:ascii="Cambria Math" w:hAnsi="Cambria Math"/>
                <w:sz w:val="22"/>
                <w:szCs w:val="22"/>
              </w:rPr>
            </m:ctrlPr>
          </m:sSupPr>
          <m:e>
            <m:r>
              <w:rPr>
                <w:rFonts w:ascii="Cambria Math" w:hAnsi="Cambria Math"/>
                <w:sz w:val="22"/>
                <w:szCs w:val="22"/>
              </w:rPr>
              <m:t>b</m:t>
            </m:r>
          </m:e>
          <m:sup>
            <m:r>
              <m:rPr>
                <m:sty m:val="p"/>
              </m:rPr>
              <w:rPr>
                <w:rFonts w:ascii="Cambria Math" w:hAnsi="Cambria Math"/>
                <w:sz w:val="22"/>
                <w:szCs w:val="22"/>
              </w:rPr>
              <m:t>2</m:t>
            </m:r>
          </m:sup>
        </m:sSup>
        <m:r>
          <m:rPr>
            <m:sty m:val="p"/>
          </m:rPr>
          <w:rPr>
            <w:rFonts w:ascii="Cambria Math" w:hAnsi="Cambria Math"/>
            <w:sz w:val="22"/>
            <w:szCs w:val="22"/>
          </w:rPr>
          <m:t>-4</m:t>
        </m:r>
        <m:r>
          <w:rPr>
            <w:rFonts w:ascii="Cambria Math" w:hAnsi="Cambria Math"/>
            <w:sz w:val="22"/>
            <w:szCs w:val="22"/>
          </w:rPr>
          <m:t>ac = -59,</m:t>
        </m:r>
      </m:oMath>
      <w:r w:rsidR="00397FAA" w:rsidRPr="00EE6B24">
        <w:rPr>
          <w:rFonts w:eastAsiaTheme="minorEastAsia"/>
          <w:sz w:val="22"/>
          <w:szCs w:val="22"/>
        </w:rPr>
        <w:t xml:space="preserve">  </w:t>
      </w:r>
      <w:r w:rsidR="0000303D" w:rsidRPr="00EE6B24">
        <w:rPr>
          <w:rFonts w:eastAsiaTheme="minorEastAsia"/>
          <w:sz w:val="22"/>
          <w:szCs w:val="22"/>
        </w:rPr>
        <w:t>is negative.  Many times, s</w:t>
      </w:r>
      <w:r w:rsidR="00397FAA" w:rsidRPr="00EE6B24">
        <w:rPr>
          <w:rFonts w:eastAsiaTheme="minorEastAsia"/>
          <w:sz w:val="22"/>
          <w:szCs w:val="22"/>
        </w:rPr>
        <w:t>tudents are told</w:t>
      </w:r>
      <w:r w:rsidR="00EE1AB7" w:rsidRPr="00EE6B24">
        <w:rPr>
          <w:rFonts w:eastAsiaTheme="minorEastAsia"/>
          <w:sz w:val="22"/>
          <w:szCs w:val="22"/>
        </w:rPr>
        <w:t xml:space="preserve"> “they cannot take the square root of a negative number</w:t>
      </w:r>
      <w:r w:rsidR="00397FAA" w:rsidRPr="00EE6B24">
        <w:rPr>
          <w:rFonts w:eastAsiaTheme="minorEastAsia"/>
          <w:sz w:val="22"/>
          <w:szCs w:val="22"/>
        </w:rPr>
        <w:t>.</w:t>
      </w:r>
      <w:r w:rsidR="00EE1AB7" w:rsidRPr="00EE6B24">
        <w:rPr>
          <w:rFonts w:eastAsiaTheme="minorEastAsia"/>
          <w:sz w:val="22"/>
          <w:szCs w:val="22"/>
        </w:rPr>
        <w:t xml:space="preserve">” Later on, students learn that it is </w:t>
      </w:r>
      <w:r w:rsidR="00EE1AB7" w:rsidRPr="00EE6B24">
        <w:rPr>
          <w:rFonts w:eastAsiaTheme="minorEastAsia"/>
          <w:i/>
          <w:sz w:val="22"/>
          <w:szCs w:val="22"/>
        </w:rPr>
        <w:t>possible</w:t>
      </w:r>
      <w:r w:rsidR="00EE1AB7" w:rsidRPr="00EE6B24">
        <w:rPr>
          <w:rFonts w:eastAsiaTheme="minorEastAsia"/>
          <w:sz w:val="22"/>
          <w:szCs w:val="22"/>
        </w:rPr>
        <w:t xml:space="preserve"> to take the square root of a negative number and</w:t>
      </w:r>
      <w:r w:rsidR="00E94BBB" w:rsidRPr="00EE6B24">
        <w:rPr>
          <w:rFonts w:eastAsiaTheme="minorEastAsia"/>
          <w:sz w:val="22"/>
          <w:szCs w:val="22"/>
        </w:rPr>
        <w:t>,</w:t>
      </w:r>
      <w:r w:rsidR="00EE1AB7" w:rsidRPr="00EE6B24">
        <w:rPr>
          <w:rFonts w:eastAsiaTheme="minorEastAsia"/>
          <w:sz w:val="22"/>
          <w:szCs w:val="22"/>
        </w:rPr>
        <w:t xml:space="preserve"> in particular</w:t>
      </w:r>
      <w:r w:rsidR="0000303D" w:rsidRPr="00EE6B24">
        <w:rPr>
          <w:rFonts w:eastAsiaTheme="minorEastAsia"/>
          <w:sz w:val="22"/>
          <w:szCs w:val="22"/>
        </w:rPr>
        <w:t>,</w:t>
      </w:r>
      <w:r w:rsidR="00EE1AB7" w:rsidRPr="00EE6B24">
        <w:rPr>
          <w:rFonts w:eastAsiaTheme="minorEastAsia"/>
          <w:sz w:val="22"/>
          <w:szCs w:val="22"/>
        </w:rPr>
        <w:t xml:space="preserve"> </w:t>
      </w:r>
      <m:oMath>
        <m:r>
          <w:rPr>
            <w:rFonts w:ascii="Cambria Math" w:eastAsiaTheme="minorEastAsia" w:hAnsi="Cambria Math"/>
            <w:sz w:val="22"/>
            <w:szCs w:val="22"/>
          </w:rPr>
          <m:t xml:space="preserve">i= </m:t>
        </m:r>
        <m:rad>
          <m:radPr>
            <m:degHide m:val="1"/>
            <m:ctrlPr>
              <w:rPr>
                <w:rFonts w:ascii="Cambria Math" w:hAnsi="Cambria Math"/>
                <w:sz w:val="22"/>
                <w:szCs w:val="22"/>
              </w:rPr>
            </m:ctrlPr>
          </m:radPr>
          <m:deg/>
          <m:e>
            <m:r>
              <m:rPr>
                <m:sty m:val="p"/>
              </m:rPr>
              <w:rPr>
                <w:rFonts w:ascii="Cambria Math" w:hAnsi="Cambria Math"/>
                <w:sz w:val="22"/>
                <w:szCs w:val="22"/>
              </w:rPr>
              <m:t>-1</m:t>
            </m:r>
          </m:e>
        </m:rad>
      </m:oMath>
      <w:r w:rsidR="00EE1AB7" w:rsidRPr="00EE6B24">
        <w:rPr>
          <w:rFonts w:eastAsiaTheme="minorEastAsia"/>
          <w:sz w:val="22"/>
          <w:szCs w:val="22"/>
        </w:rPr>
        <w:t xml:space="preserve">, or equivalently </w:t>
      </w:r>
      <m:oMath>
        <m:sSup>
          <m:sSupPr>
            <m:ctrlPr>
              <w:rPr>
                <w:rFonts w:ascii="Cambria Math" w:hAnsi="Cambria Math"/>
                <w:sz w:val="22"/>
                <w:szCs w:val="22"/>
              </w:rPr>
            </m:ctrlPr>
          </m:sSupPr>
          <m:e>
            <m:r>
              <w:rPr>
                <w:rFonts w:ascii="Cambria Math" w:hAnsi="Cambria Math"/>
                <w:sz w:val="22"/>
                <w:szCs w:val="22"/>
              </w:rPr>
              <m:t>i</m:t>
            </m:r>
          </m:e>
          <m:sup>
            <m:r>
              <m:rPr>
                <m:sty m:val="p"/>
              </m:rPr>
              <w:rPr>
                <w:rFonts w:ascii="Cambria Math" w:hAnsi="Cambria Math"/>
                <w:sz w:val="22"/>
                <w:szCs w:val="22"/>
              </w:rPr>
              <m:t>2</m:t>
            </m:r>
          </m:sup>
        </m:sSup>
        <m:r>
          <w:rPr>
            <w:rFonts w:ascii="Cambria Math" w:hAnsi="Cambria Math"/>
            <w:sz w:val="22"/>
            <w:szCs w:val="22"/>
          </w:rPr>
          <m:t>=1</m:t>
        </m:r>
      </m:oMath>
      <w:r w:rsidR="00EE1AB7" w:rsidRPr="00EE6B24">
        <w:rPr>
          <w:rFonts w:eastAsiaTheme="minorEastAsia"/>
          <w:sz w:val="22"/>
          <w:szCs w:val="22"/>
        </w:rPr>
        <w:t>.</w:t>
      </w:r>
      <w:r w:rsidR="00E4227B" w:rsidRPr="00EE6B24">
        <w:rPr>
          <w:rFonts w:eastAsiaTheme="minorEastAsia"/>
          <w:sz w:val="22"/>
          <w:szCs w:val="22"/>
        </w:rPr>
        <w:t xml:space="preserve"> We call</w:t>
      </w:r>
      <w:r w:rsidR="00E94BBB" w:rsidRPr="00EE6B24">
        <w:rPr>
          <w:rFonts w:eastAsiaTheme="minorEastAsia"/>
          <w:sz w:val="22"/>
          <w:szCs w:val="22"/>
        </w:rPr>
        <w:t xml:space="preserve"> </w:t>
      </w:r>
      <w:r w:rsidR="00E94BBB" w:rsidRPr="00EE6B24">
        <w:rPr>
          <w:rFonts w:eastAsiaTheme="minorEastAsia"/>
          <w:i/>
          <w:sz w:val="22"/>
          <w:szCs w:val="22"/>
        </w:rPr>
        <w:t xml:space="preserve">i </w:t>
      </w:r>
      <w:r w:rsidR="00E94BBB" w:rsidRPr="00EE6B24">
        <w:rPr>
          <w:rFonts w:eastAsiaTheme="minorEastAsia"/>
          <w:sz w:val="22"/>
          <w:szCs w:val="22"/>
        </w:rPr>
        <w:t xml:space="preserve">an imaginary </w:t>
      </w:r>
      <w:r w:rsidR="00E4227B" w:rsidRPr="00EE6B24">
        <w:rPr>
          <w:rFonts w:eastAsiaTheme="minorEastAsia"/>
          <w:sz w:val="22"/>
          <w:szCs w:val="22"/>
        </w:rPr>
        <w:t xml:space="preserve">or complex </w:t>
      </w:r>
      <w:r w:rsidR="00E94BBB" w:rsidRPr="00EE6B24">
        <w:rPr>
          <w:rFonts w:eastAsiaTheme="minorEastAsia"/>
          <w:sz w:val="22"/>
          <w:szCs w:val="22"/>
        </w:rPr>
        <w:t xml:space="preserve">number.  </w:t>
      </w:r>
      <w:r w:rsidR="00F93A1E" w:rsidRPr="00EE6B24">
        <w:rPr>
          <w:rFonts w:eastAsiaTheme="minorEastAsia"/>
          <w:sz w:val="22"/>
          <w:szCs w:val="22"/>
        </w:rPr>
        <w:t xml:space="preserve">A complex number is of the form </w:t>
      </w:r>
      <m:oMath>
        <m:r>
          <w:rPr>
            <w:rFonts w:ascii="Cambria Math" w:eastAsiaTheme="minorEastAsia" w:hAnsi="Cambria Math"/>
            <w:sz w:val="22"/>
            <w:szCs w:val="22"/>
          </w:rPr>
          <m:t>z=a+bi</m:t>
        </m:r>
      </m:oMath>
      <w:r w:rsidR="00F93A1E" w:rsidRPr="00EE6B24">
        <w:rPr>
          <w:rFonts w:eastAsiaTheme="minorEastAsia"/>
          <w:sz w:val="22"/>
          <w:szCs w:val="22"/>
        </w:rPr>
        <w:t xml:space="preserve">, where </w:t>
      </w:r>
      <w:r w:rsidR="00F93A1E" w:rsidRPr="00EE6B24">
        <w:rPr>
          <w:rFonts w:eastAsiaTheme="minorEastAsia"/>
          <w:i/>
          <w:sz w:val="22"/>
          <w:szCs w:val="22"/>
        </w:rPr>
        <w:t xml:space="preserve">a </w:t>
      </w:r>
      <w:r w:rsidR="00F93A1E" w:rsidRPr="00EE6B24">
        <w:rPr>
          <w:rFonts w:eastAsiaTheme="minorEastAsia"/>
          <w:sz w:val="22"/>
          <w:szCs w:val="22"/>
        </w:rPr>
        <w:t xml:space="preserve">and </w:t>
      </w:r>
      <w:r w:rsidR="00F93A1E" w:rsidRPr="00EE6B24">
        <w:rPr>
          <w:rFonts w:eastAsiaTheme="minorEastAsia"/>
          <w:i/>
          <w:sz w:val="22"/>
          <w:szCs w:val="22"/>
        </w:rPr>
        <w:t>b</w:t>
      </w:r>
      <w:r w:rsidR="00F93A1E" w:rsidRPr="00EE6B24">
        <w:rPr>
          <w:rFonts w:eastAsiaTheme="minorEastAsia"/>
          <w:sz w:val="22"/>
          <w:szCs w:val="22"/>
        </w:rPr>
        <w:t xml:space="preserve"> are real numbers</w:t>
      </w:r>
      <w:r w:rsidR="00E4227B" w:rsidRPr="00EE6B24">
        <w:rPr>
          <w:rFonts w:eastAsiaTheme="minorEastAsia"/>
          <w:sz w:val="22"/>
          <w:szCs w:val="22"/>
        </w:rPr>
        <w:t xml:space="preserve"> and </w:t>
      </w:r>
      <w:r w:rsidR="00E4227B" w:rsidRPr="00EE6B24">
        <w:rPr>
          <w:rFonts w:eastAsiaTheme="minorEastAsia"/>
          <w:i/>
          <w:sz w:val="22"/>
          <w:szCs w:val="22"/>
        </w:rPr>
        <w:t xml:space="preserve">i </w:t>
      </w:r>
      <w:r w:rsidR="0000303D" w:rsidRPr="00EE6B24">
        <w:rPr>
          <w:rFonts w:eastAsiaTheme="minorEastAsia"/>
          <w:sz w:val="22"/>
          <w:szCs w:val="22"/>
        </w:rPr>
        <w:t>satisfies</w:t>
      </w:r>
      <w:r w:rsidR="00397FAA" w:rsidRPr="00EE6B24">
        <w:rPr>
          <w:rFonts w:eastAsiaTheme="minorEastAsia"/>
          <w:sz w:val="22"/>
          <w:szCs w:val="22"/>
        </w:rPr>
        <w:t xml:space="preserve"> </w:t>
      </w:r>
      <m:oMath>
        <m:sSup>
          <m:sSupPr>
            <m:ctrlPr>
              <w:rPr>
                <w:rFonts w:ascii="Cambria Math" w:hAnsi="Cambria Math"/>
                <w:sz w:val="22"/>
                <w:szCs w:val="22"/>
              </w:rPr>
            </m:ctrlPr>
          </m:sSupPr>
          <m:e>
            <m:r>
              <w:rPr>
                <w:rFonts w:ascii="Cambria Math" w:hAnsi="Cambria Math"/>
                <w:sz w:val="22"/>
                <w:szCs w:val="22"/>
              </w:rPr>
              <m:t>i</m:t>
            </m:r>
          </m:e>
          <m:sup>
            <m:r>
              <m:rPr>
                <m:sty m:val="p"/>
              </m:rPr>
              <w:rPr>
                <w:rFonts w:ascii="Cambria Math" w:hAnsi="Cambria Math"/>
                <w:sz w:val="22"/>
                <w:szCs w:val="22"/>
              </w:rPr>
              <m:t>2</m:t>
            </m:r>
          </m:sup>
        </m:sSup>
        <m:r>
          <w:rPr>
            <w:rFonts w:ascii="Cambria Math" w:hAnsi="Cambria Math"/>
            <w:sz w:val="22"/>
            <w:szCs w:val="22"/>
          </w:rPr>
          <m:t>=1</m:t>
        </m:r>
      </m:oMath>
      <w:r w:rsidR="00F93A1E" w:rsidRPr="00EE6B24">
        <w:rPr>
          <w:rFonts w:eastAsiaTheme="minorEastAsia"/>
          <w:sz w:val="22"/>
          <w:szCs w:val="22"/>
        </w:rPr>
        <w:t xml:space="preserve">. </w:t>
      </w:r>
      <w:r w:rsidR="00315726" w:rsidRPr="00EE6B24">
        <w:rPr>
          <w:sz w:val="22"/>
          <w:szCs w:val="22"/>
        </w:rPr>
        <w:t>The Complex Number System appears in the Common Core State Standards for Mathematics</w:t>
      </w:r>
      <w:r w:rsidR="0072032E" w:rsidRPr="00EE6B24">
        <w:rPr>
          <w:sz w:val="22"/>
          <w:szCs w:val="22"/>
        </w:rPr>
        <w:t xml:space="preserve"> (CCSS-M)</w:t>
      </w:r>
      <w:r w:rsidR="00315726" w:rsidRPr="00EE6B24">
        <w:rPr>
          <w:sz w:val="22"/>
          <w:szCs w:val="22"/>
        </w:rPr>
        <w:t xml:space="preserve"> in </w:t>
      </w:r>
      <w:r w:rsidR="00315726" w:rsidRPr="00EE6B24">
        <w:rPr>
          <w:i/>
          <w:sz w:val="22"/>
          <w:szCs w:val="22"/>
        </w:rPr>
        <w:t>Number and Quantity, High School.</w:t>
      </w:r>
      <w:r w:rsidR="00315726" w:rsidRPr="00EE6B24">
        <w:rPr>
          <w:sz w:val="22"/>
          <w:szCs w:val="22"/>
        </w:rPr>
        <w:t xml:space="preserve"> </w:t>
      </w:r>
      <w:r w:rsidR="00722346" w:rsidRPr="00EE6B24">
        <w:rPr>
          <w:rFonts w:eastAsiaTheme="minorEastAsia"/>
          <w:sz w:val="22"/>
          <w:szCs w:val="22"/>
        </w:rPr>
        <w:t xml:space="preserve">Students learn to perform complex number operations and represent </w:t>
      </w:r>
      <w:r w:rsidR="00722346" w:rsidRPr="00EE6B24">
        <w:rPr>
          <w:color w:val="202020"/>
          <w:sz w:val="22"/>
          <w:szCs w:val="22"/>
        </w:rPr>
        <w:t xml:space="preserve">addition, subtraction, multiplication, and conjugation of complex numbers geometrically on the complex plane (CCSS. Math.Content.HSN.CN.B.5). In this </w:t>
      </w:r>
      <w:r w:rsidR="007B5441" w:rsidRPr="00EE6B24">
        <w:rPr>
          <w:color w:val="202020"/>
          <w:sz w:val="22"/>
          <w:szCs w:val="22"/>
        </w:rPr>
        <w:t>paper</w:t>
      </w:r>
      <w:r w:rsidR="00722346" w:rsidRPr="00EE6B24">
        <w:rPr>
          <w:color w:val="202020"/>
          <w:sz w:val="22"/>
          <w:szCs w:val="22"/>
        </w:rPr>
        <w:t xml:space="preserve">, we use these complex-number operations to carry out transformations of geometric shapes. </w:t>
      </w:r>
      <w:r w:rsidR="00873CD0" w:rsidRPr="00EE6B24">
        <w:rPr>
          <w:color w:val="202020"/>
          <w:sz w:val="22"/>
          <w:szCs w:val="22"/>
        </w:rPr>
        <w:t xml:space="preserve">We </w:t>
      </w:r>
      <w:r w:rsidR="00722346" w:rsidRPr="00EE6B24">
        <w:rPr>
          <w:color w:val="202020"/>
          <w:sz w:val="22"/>
          <w:szCs w:val="22"/>
        </w:rPr>
        <w:t>seek to establish connections between geometry and algebra</w:t>
      </w:r>
      <w:r w:rsidR="00110C9A" w:rsidRPr="00EE6B24">
        <w:rPr>
          <w:color w:val="202020"/>
          <w:sz w:val="22"/>
          <w:szCs w:val="22"/>
        </w:rPr>
        <w:t xml:space="preserve"> in the high-</w:t>
      </w:r>
      <w:r w:rsidR="00873CD0" w:rsidRPr="00EE6B24">
        <w:rPr>
          <w:color w:val="202020"/>
          <w:sz w:val="22"/>
          <w:szCs w:val="22"/>
        </w:rPr>
        <w:t>school classroom.</w:t>
      </w:r>
      <w:r w:rsidR="00315726" w:rsidRPr="00EE6B24">
        <w:rPr>
          <w:color w:val="202020"/>
          <w:sz w:val="22"/>
          <w:szCs w:val="22"/>
        </w:rPr>
        <w:t xml:space="preserve">  </w:t>
      </w:r>
      <w:r w:rsidR="006E5AC4" w:rsidRPr="00EE6B24">
        <w:rPr>
          <w:color w:val="202020"/>
          <w:sz w:val="22"/>
          <w:szCs w:val="22"/>
        </w:rPr>
        <w:t>During our discussion, w</w:t>
      </w:r>
      <w:r w:rsidR="00315726" w:rsidRPr="00EE6B24">
        <w:rPr>
          <w:color w:val="202020"/>
          <w:sz w:val="22"/>
          <w:szCs w:val="22"/>
        </w:rPr>
        <w:t xml:space="preserve">e use the dynamic geometry software, </w:t>
      </w:r>
      <w:r w:rsidR="00EC0AB6" w:rsidRPr="00EE6B24">
        <w:rPr>
          <w:color w:val="202020"/>
          <w:sz w:val="22"/>
          <w:szCs w:val="22"/>
        </w:rPr>
        <w:t>GeoGebra</w:t>
      </w:r>
      <w:r w:rsidR="00315726" w:rsidRPr="00EE6B24">
        <w:rPr>
          <w:color w:val="202020"/>
          <w:sz w:val="22"/>
          <w:szCs w:val="22"/>
        </w:rPr>
        <w:t xml:space="preserve"> (Hohenwarter, 200x) to </w:t>
      </w:r>
      <w:r w:rsidR="007B5441" w:rsidRPr="00EE6B24">
        <w:rPr>
          <w:color w:val="202020"/>
          <w:sz w:val="22"/>
          <w:szCs w:val="22"/>
        </w:rPr>
        <w:t xml:space="preserve">visualize </w:t>
      </w:r>
      <w:r w:rsidR="00315726" w:rsidRPr="00EE6B24">
        <w:rPr>
          <w:color w:val="202020"/>
          <w:sz w:val="22"/>
          <w:szCs w:val="22"/>
        </w:rPr>
        <w:t>the</w:t>
      </w:r>
      <w:r w:rsidR="006E5AC4" w:rsidRPr="00EE6B24">
        <w:rPr>
          <w:color w:val="202020"/>
          <w:sz w:val="22"/>
          <w:szCs w:val="22"/>
        </w:rPr>
        <w:t xml:space="preserve"> geometric effect of these algebraic</w:t>
      </w:r>
      <w:r w:rsidR="00315726" w:rsidRPr="00EE6B24">
        <w:rPr>
          <w:color w:val="202020"/>
          <w:sz w:val="22"/>
          <w:szCs w:val="22"/>
        </w:rPr>
        <w:t xml:space="preserve"> operations</w:t>
      </w:r>
      <w:r w:rsidR="007B5441" w:rsidRPr="00EE6B24">
        <w:rPr>
          <w:color w:val="202020"/>
          <w:sz w:val="22"/>
          <w:szCs w:val="22"/>
        </w:rPr>
        <w:t xml:space="preserve">.  </w:t>
      </w:r>
      <w:r w:rsidR="00902D0F" w:rsidRPr="00EE6B24">
        <w:rPr>
          <w:color w:val="202020"/>
          <w:sz w:val="22"/>
          <w:szCs w:val="22"/>
        </w:rPr>
        <w:t xml:space="preserve">We </w:t>
      </w:r>
      <w:r w:rsidR="006E5AC4" w:rsidRPr="00EE6B24">
        <w:rPr>
          <w:color w:val="202020"/>
          <w:sz w:val="22"/>
          <w:szCs w:val="22"/>
        </w:rPr>
        <w:t>start by providing</w:t>
      </w:r>
      <w:r w:rsidR="00902D0F" w:rsidRPr="00EE6B24">
        <w:rPr>
          <w:color w:val="202020"/>
          <w:sz w:val="22"/>
          <w:szCs w:val="22"/>
        </w:rPr>
        <w:t xml:space="preserve"> some historical </w:t>
      </w:r>
      <w:r w:rsidR="006E5AC4" w:rsidRPr="00EE6B24">
        <w:rPr>
          <w:color w:val="202020"/>
          <w:sz w:val="22"/>
          <w:szCs w:val="22"/>
        </w:rPr>
        <w:t>comments</w:t>
      </w:r>
      <w:r w:rsidR="00902D0F" w:rsidRPr="00EE6B24">
        <w:rPr>
          <w:color w:val="202020"/>
          <w:sz w:val="22"/>
          <w:szCs w:val="22"/>
        </w:rPr>
        <w:t xml:space="preserve"> on complex numbers.</w:t>
      </w:r>
      <w:r w:rsidR="007B5441" w:rsidRPr="00EE6B24">
        <w:rPr>
          <w:color w:val="202020"/>
          <w:sz w:val="22"/>
          <w:szCs w:val="22"/>
        </w:rPr>
        <w:t xml:space="preserve">  Next, we connect each complex-number operation with a geometric transformation.  We conclude the paper with reflections on our work with teachers and students.</w:t>
      </w:r>
    </w:p>
    <w:p w14:paraId="5DC7F754" w14:textId="69DADA66" w:rsidR="00A16FC8" w:rsidRPr="00EE6B24" w:rsidRDefault="004342A6" w:rsidP="006C49EF">
      <w:pPr>
        <w:tabs>
          <w:tab w:val="left" w:pos="360"/>
        </w:tabs>
        <w:spacing w:after="0" w:line="480" w:lineRule="auto"/>
        <w:rPr>
          <w:rFonts w:eastAsiaTheme="minorEastAsia"/>
          <w:b/>
          <w:sz w:val="22"/>
          <w:szCs w:val="22"/>
        </w:rPr>
      </w:pPr>
      <w:r>
        <w:rPr>
          <w:rFonts w:eastAsiaTheme="minorEastAsia"/>
          <w:b/>
          <w:sz w:val="22"/>
          <w:szCs w:val="22"/>
        </w:rPr>
        <w:t>2</w:t>
      </w:r>
      <w:r>
        <w:rPr>
          <w:rFonts w:eastAsiaTheme="minorEastAsia"/>
          <w:b/>
          <w:sz w:val="22"/>
          <w:szCs w:val="22"/>
        </w:rPr>
        <w:tab/>
      </w:r>
      <w:r w:rsidR="008200EA" w:rsidRPr="00EE6B24">
        <w:rPr>
          <w:rFonts w:eastAsiaTheme="minorEastAsia"/>
          <w:b/>
          <w:sz w:val="22"/>
          <w:szCs w:val="22"/>
        </w:rPr>
        <w:t>Historical Notes on Complex Numbers</w:t>
      </w:r>
    </w:p>
    <w:p w14:paraId="5B682CED" w14:textId="300960EE" w:rsidR="00F93A1E" w:rsidRPr="00EE6B24" w:rsidRDefault="00D56876" w:rsidP="006C49EF">
      <w:pPr>
        <w:tabs>
          <w:tab w:val="left" w:pos="360"/>
        </w:tabs>
        <w:spacing w:after="0" w:line="480" w:lineRule="auto"/>
        <w:rPr>
          <w:rFonts w:eastAsiaTheme="minorEastAsia"/>
          <w:sz w:val="22"/>
          <w:szCs w:val="22"/>
        </w:rPr>
      </w:pPr>
      <w:r w:rsidRPr="00EE6B24">
        <w:rPr>
          <w:rFonts w:eastAsiaTheme="minorEastAsia"/>
          <w:sz w:val="22"/>
          <w:szCs w:val="22"/>
        </w:rPr>
        <w:lastRenderedPageBreak/>
        <w:tab/>
      </w:r>
      <w:r w:rsidR="00E86DF3" w:rsidRPr="00EE6B24">
        <w:rPr>
          <w:rFonts w:eastAsiaTheme="minorEastAsia"/>
          <w:sz w:val="22"/>
          <w:szCs w:val="22"/>
        </w:rPr>
        <w:t>Many have written about the sol</w:t>
      </w:r>
      <w:r w:rsidR="00ED6837" w:rsidRPr="00EE6B24">
        <w:rPr>
          <w:rFonts w:eastAsiaTheme="minorEastAsia"/>
          <w:sz w:val="22"/>
          <w:szCs w:val="22"/>
        </w:rPr>
        <w:t>ution</w:t>
      </w:r>
      <w:r w:rsidR="00E86DF3" w:rsidRPr="00EE6B24">
        <w:rPr>
          <w:rFonts w:eastAsiaTheme="minorEastAsia"/>
          <w:sz w:val="22"/>
          <w:szCs w:val="22"/>
        </w:rPr>
        <w:t xml:space="preserve"> of the cubic equation</w:t>
      </w:r>
      <w:r w:rsidR="00C82D6E">
        <w:rPr>
          <w:rFonts w:eastAsiaTheme="minorEastAsia"/>
          <w:sz w:val="22"/>
          <w:szCs w:val="22"/>
        </w:rPr>
        <w:t xml:space="preserve"> and o</w:t>
      </w:r>
      <w:r w:rsidR="00ED6837" w:rsidRPr="00EE6B24">
        <w:rPr>
          <w:rFonts w:eastAsiaTheme="minorEastAsia"/>
          <w:sz w:val="22"/>
          <w:szCs w:val="22"/>
        </w:rPr>
        <w:t>ur historical notes stem from</w:t>
      </w:r>
      <w:r w:rsidR="00E86DF3" w:rsidRPr="00EE6B24">
        <w:rPr>
          <w:rFonts w:eastAsiaTheme="minorEastAsia"/>
          <w:sz w:val="22"/>
          <w:szCs w:val="22"/>
        </w:rPr>
        <w:t xml:space="preserve"> Dunham’s work (1990). </w:t>
      </w:r>
      <w:r w:rsidR="00F93A1E" w:rsidRPr="00EE6B24">
        <w:rPr>
          <w:rFonts w:eastAsiaTheme="minorEastAsia"/>
          <w:sz w:val="22"/>
          <w:szCs w:val="22"/>
        </w:rPr>
        <w:t xml:space="preserve">Historically, </w:t>
      </w:r>
      <w:r w:rsidR="00044034" w:rsidRPr="00EE6B24">
        <w:rPr>
          <w:rFonts w:eastAsiaTheme="minorEastAsia"/>
          <w:sz w:val="22"/>
          <w:szCs w:val="22"/>
        </w:rPr>
        <w:t xml:space="preserve">Gerolamo </w:t>
      </w:r>
      <w:r w:rsidR="00495798" w:rsidRPr="00EE6B24">
        <w:rPr>
          <w:rFonts w:eastAsiaTheme="minorEastAsia"/>
          <w:sz w:val="22"/>
          <w:szCs w:val="22"/>
        </w:rPr>
        <w:t>Cardano</w:t>
      </w:r>
      <w:r w:rsidR="001E2E6D">
        <w:rPr>
          <w:rFonts w:eastAsiaTheme="minorEastAsia"/>
          <w:sz w:val="22"/>
          <w:szCs w:val="22"/>
        </w:rPr>
        <w:t>’s</w:t>
      </w:r>
      <w:r w:rsidR="00676B65" w:rsidRPr="00EE6B24">
        <w:rPr>
          <w:rFonts w:eastAsiaTheme="minorEastAsia"/>
          <w:sz w:val="22"/>
          <w:szCs w:val="22"/>
        </w:rPr>
        <w:t xml:space="preserve"> (1501-1576)</w:t>
      </w:r>
      <w:r w:rsidR="001F2357" w:rsidRPr="00EE6B24">
        <w:rPr>
          <w:rFonts w:eastAsiaTheme="minorEastAsia"/>
          <w:sz w:val="22"/>
          <w:szCs w:val="22"/>
        </w:rPr>
        <w:t xml:space="preserve"> work on the solution of the </w:t>
      </w:r>
      <w:r w:rsidR="00226ADB" w:rsidRPr="00EE6B24">
        <w:rPr>
          <w:rFonts w:eastAsiaTheme="minorEastAsia"/>
          <w:sz w:val="22"/>
          <w:szCs w:val="22"/>
        </w:rPr>
        <w:t xml:space="preserve">general cubic equation helped to give complex numbers a legitimate place. </w:t>
      </w:r>
      <w:r w:rsidR="004216C4" w:rsidRPr="00EE6B24">
        <w:rPr>
          <w:rFonts w:eastAsiaTheme="minorEastAsia"/>
          <w:sz w:val="22"/>
          <w:szCs w:val="22"/>
        </w:rPr>
        <w:t xml:space="preserve">Cardano </w:t>
      </w:r>
      <w:r w:rsidR="00852A66" w:rsidRPr="00EE6B24">
        <w:rPr>
          <w:rFonts w:eastAsiaTheme="minorEastAsia"/>
          <w:sz w:val="22"/>
          <w:szCs w:val="22"/>
        </w:rPr>
        <w:t>solved the</w:t>
      </w:r>
      <w:r w:rsidR="004216C4" w:rsidRPr="00EE6B24">
        <w:rPr>
          <w:rFonts w:eastAsiaTheme="minorEastAsia"/>
          <w:sz w:val="22"/>
          <w:szCs w:val="22"/>
        </w:rPr>
        <w:t xml:space="preserve"> general cubic equation, </w:t>
      </w:r>
      <m:oMath>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3</m:t>
            </m:r>
          </m:sup>
        </m:sSup>
        <m:r>
          <w:rPr>
            <w:rFonts w:ascii="Cambria Math" w:eastAsiaTheme="minorEastAsia" w:hAnsi="Cambria Math"/>
            <w:sz w:val="22"/>
            <w:szCs w:val="22"/>
          </w:rPr>
          <m:t>+</m:t>
        </m:r>
        <m:r>
          <w:rPr>
            <w:rFonts w:ascii="Cambria Math" w:eastAsiaTheme="minorEastAsia" w:hAnsi="Cambria Math" w:hint="cs"/>
            <w:sz w:val="22"/>
            <w:szCs w:val="22"/>
          </w:rPr>
          <m:t> </m:t>
        </m:r>
        <m:r>
          <w:rPr>
            <w:rFonts w:ascii="Cambria Math" w:eastAsiaTheme="minorEastAsia" w:hAnsi="Cambria Math"/>
            <w:sz w:val="22"/>
            <w:szCs w:val="22"/>
          </w:rPr>
          <m:t>p</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hint="eastAsia"/>
                <w:sz w:val="22"/>
                <w:szCs w:val="22"/>
              </w:rPr>
              <m:t>2</m:t>
            </m:r>
          </m:sup>
        </m:sSup>
        <m:r>
          <w:rPr>
            <w:rFonts w:ascii="Cambria Math" w:eastAsiaTheme="minorEastAsia" w:hAnsi="Cambria Math"/>
            <w:sz w:val="22"/>
            <w:szCs w:val="22"/>
          </w:rPr>
          <m:t>+qx</m:t>
        </m:r>
        <m:r>
          <w:rPr>
            <w:rFonts w:ascii="Cambria Math" w:eastAsiaTheme="minorEastAsia" w:hAnsi="Cambria Math" w:hint="cs"/>
            <w:sz w:val="22"/>
            <w:szCs w:val="22"/>
          </w:rPr>
          <m:t> </m:t>
        </m:r>
        <m:r>
          <w:rPr>
            <w:rFonts w:ascii="Cambria Math" w:eastAsiaTheme="minorEastAsia" w:hAnsi="Cambria Math" w:hint="eastAsia"/>
            <w:sz w:val="22"/>
            <w:szCs w:val="22"/>
          </w:rPr>
          <m:t>+</m:t>
        </m:r>
        <m:r>
          <w:rPr>
            <w:rFonts w:ascii="Cambria Math" w:eastAsiaTheme="minorEastAsia" w:hAnsi="Cambria Math" w:hint="cs"/>
            <w:sz w:val="22"/>
            <w:szCs w:val="22"/>
          </w:rPr>
          <m:t> </m:t>
        </m:r>
        <m:r>
          <w:rPr>
            <w:rFonts w:ascii="Cambria Math" w:eastAsiaTheme="minorEastAsia" w:hAnsi="Cambria Math"/>
            <w:sz w:val="22"/>
            <w:szCs w:val="22"/>
          </w:rPr>
          <m:t>r</m:t>
        </m:r>
        <m:r>
          <w:rPr>
            <w:rFonts w:ascii="Cambria Math" w:eastAsiaTheme="minorEastAsia" w:hAnsi="Cambria Math" w:hint="eastAsia"/>
            <w:sz w:val="22"/>
            <w:szCs w:val="22"/>
          </w:rPr>
          <m:t>=0</m:t>
        </m:r>
      </m:oMath>
      <w:r w:rsidR="00852A66" w:rsidRPr="00EE6B24">
        <w:rPr>
          <w:rFonts w:eastAsiaTheme="minorEastAsia"/>
          <w:sz w:val="22"/>
          <w:szCs w:val="22"/>
        </w:rPr>
        <w:t xml:space="preserve"> in 1545</w:t>
      </w:r>
      <w:r w:rsidR="00C82D6E">
        <w:rPr>
          <w:rFonts w:eastAsiaTheme="minorEastAsia"/>
          <w:sz w:val="22"/>
          <w:szCs w:val="22"/>
        </w:rPr>
        <w:t xml:space="preserve"> by using</w:t>
      </w:r>
      <w:r w:rsidR="004216C4" w:rsidRPr="00EE6B24">
        <w:rPr>
          <w:rFonts w:eastAsiaTheme="minorEastAsia"/>
          <w:sz w:val="22"/>
          <w:szCs w:val="22"/>
        </w:rPr>
        <w:t xml:space="preserve"> the substitution </w:t>
      </w:r>
      <m:oMath>
        <m:r>
          <w:rPr>
            <w:rFonts w:ascii="Cambria Math" w:eastAsiaTheme="minorEastAsia" w:hAnsi="Cambria Math"/>
            <w:sz w:val="22"/>
            <w:szCs w:val="22"/>
          </w:rPr>
          <m:t>z</m:t>
        </m:r>
        <m:r>
          <w:rPr>
            <w:rFonts w:ascii="Cambria Math" w:eastAsiaTheme="minorEastAsia" w:hAnsi="Cambria Math" w:hint="cs"/>
            <w:sz w:val="22"/>
            <w:szCs w:val="22"/>
          </w:rPr>
          <m:t> </m:t>
        </m:r>
        <m:r>
          <w:rPr>
            <w:rFonts w:ascii="Cambria Math" w:eastAsiaTheme="minorEastAsia" w:hAnsi="Cambria Math"/>
            <w:sz w:val="22"/>
            <w:szCs w:val="22"/>
          </w:rPr>
          <m:t xml:space="preserve">=x- </m:t>
        </m:r>
        <m:f>
          <m:fPr>
            <m:ctrlPr>
              <w:rPr>
                <w:rFonts w:ascii="Cambria Math" w:eastAsiaTheme="minorEastAsia" w:hAnsi="Cambria Math"/>
                <w:i/>
                <w:sz w:val="22"/>
                <w:szCs w:val="22"/>
              </w:rPr>
            </m:ctrlPr>
          </m:fPr>
          <m:num>
            <m:r>
              <w:rPr>
                <w:rFonts w:ascii="Cambria Math" w:eastAsiaTheme="minorEastAsia" w:hAnsi="Cambria Math"/>
                <w:sz w:val="22"/>
                <w:szCs w:val="22"/>
              </w:rPr>
              <m:t>p</m:t>
            </m:r>
          </m:num>
          <m:den>
            <m:r>
              <w:rPr>
                <w:rFonts w:ascii="Cambria Math" w:eastAsiaTheme="minorEastAsia" w:hAnsi="Cambria Math" w:hint="eastAsia"/>
                <w:sz w:val="22"/>
                <w:szCs w:val="22"/>
              </w:rPr>
              <m:t>3</m:t>
            </m:r>
          </m:den>
        </m:f>
        <m:r>
          <w:rPr>
            <w:rFonts w:ascii="Cambria Math" w:eastAsiaTheme="minorEastAsia" w:hAnsi="Cambria Math" w:hint="cs"/>
            <w:sz w:val="22"/>
            <w:szCs w:val="22"/>
          </w:rPr>
          <m:t> </m:t>
        </m:r>
      </m:oMath>
      <w:r w:rsidR="007D29C5" w:rsidRPr="00EE6B24">
        <w:rPr>
          <w:rFonts w:eastAsiaTheme="minorEastAsia"/>
          <w:sz w:val="22"/>
          <w:szCs w:val="22"/>
        </w:rPr>
        <w:t xml:space="preserve">to </w:t>
      </w:r>
      <w:r w:rsidR="00852A66" w:rsidRPr="00EE6B24">
        <w:rPr>
          <w:rFonts w:eastAsiaTheme="minorEastAsia"/>
          <w:sz w:val="22"/>
          <w:szCs w:val="22"/>
        </w:rPr>
        <w:t xml:space="preserve">eliminate the quadratic term, </w:t>
      </w:r>
      <w:r w:rsidR="00552CD3" w:rsidRPr="00EE6B24">
        <w:rPr>
          <w:rFonts w:eastAsiaTheme="minorEastAsia"/>
          <w:sz w:val="22"/>
          <w:szCs w:val="22"/>
        </w:rPr>
        <w:t xml:space="preserve">thus </w:t>
      </w:r>
      <w:r w:rsidR="00852A66" w:rsidRPr="00EE6B24">
        <w:rPr>
          <w:rFonts w:eastAsiaTheme="minorEastAsia"/>
          <w:sz w:val="22"/>
          <w:szCs w:val="22"/>
        </w:rPr>
        <w:t>obtain</w:t>
      </w:r>
      <w:r w:rsidR="00C82D6E">
        <w:rPr>
          <w:rFonts w:eastAsiaTheme="minorEastAsia"/>
          <w:sz w:val="22"/>
          <w:szCs w:val="22"/>
        </w:rPr>
        <w:t>ing</w:t>
      </w:r>
      <w:r w:rsidR="007D29C5" w:rsidRPr="00EE6B24">
        <w:rPr>
          <w:rFonts w:eastAsiaTheme="minorEastAsia"/>
          <w:sz w:val="22"/>
          <w:szCs w:val="22"/>
        </w:rPr>
        <w:t xml:space="preserve"> a </w:t>
      </w:r>
      <w:r w:rsidR="00852A66" w:rsidRPr="00EE6B24">
        <w:rPr>
          <w:rFonts w:eastAsiaTheme="minorEastAsia"/>
          <w:sz w:val="22"/>
          <w:szCs w:val="22"/>
        </w:rPr>
        <w:t>“</w:t>
      </w:r>
      <w:r w:rsidR="007D29C5" w:rsidRPr="00EE6B24">
        <w:rPr>
          <w:rFonts w:eastAsiaTheme="minorEastAsia"/>
          <w:sz w:val="22"/>
          <w:szCs w:val="22"/>
        </w:rPr>
        <w:t>depressed</w:t>
      </w:r>
      <w:r w:rsidR="00852A66" w:rsidRPr="00EE6B24">
        <w:rPr>
          <w:rFonts w:eastAsiaTheme="minorEastAsia"/>
          <w:sz w:val="22"/>
          <w:szCs w:val="22"/>
        </w:rPr>
        <w:t>”</w:t>
      </w:r>
      <w:r w:rsidR="007D29C5" w:rsidRPr="00EE6B24">
        <w:rPr>
          <w:rFonts w:eastAsiaTheme="minorEastAsia"/>
          <w:sz w:val="22"/>
          <w:szCs w:val="22"/>
        </w:rPr>
        <w:t xml:space="preserve"> cubic, </w:t>
      </w:r>
      <m:oMath>
        <m:sSup>
          <m:sSupPr>
            <m:ctrlPr>
              <w:rPr>
                <w:rFonts w:ascii="Cambria Math" w:eastAsiaTheme="minorEastAsia" w:hAnsi="Cambria Math"/>
                <w:i/>
                <w:sz w:val="22"/>
                <w:szCs w:val="22"/>
              </w:rPr>
            </m:ctrlPr>
          </m:sSupPr>
          <m:e>
            <m:r>
              <w:rPr>
                <w:rFonts w:ascii="Cambria Math" w:eastAsiaTheme="minorEastAsia" w:hAnsi="Cambria Math"/>
                <w:sz w:val="22"/>
                <w:szCs w:val="22"/>
              </w:rPr>
              <m:t>z</m:t>
            </m:r>
          </m:e>
          <m:sup>
            <m:r>
              <w:rPr>
                <w:rFonts w:ascii="Cambria Math" w:eastAsiaTheme="minorEastAsia" w:hAnsi="Cambria Math" w:hint="eastAsia"/>
                <w:sz w:val="22"/>
                <w:szCs w:val="22"/>
              </w:rPr>
              <m:t>3</m:t>
            </m:r>
          </m:sup>
        </m:sSup>
        <m:r>
          <w:rPr>
            <w:rFonts w:ascii="Cambria Math" w:eastAsiaTheme="minorEastAsia" w:hAnsi="Cambria Math"/>
            <w:sz w:val="22"/>
            <w:szCs w:val="22"/>
          </w:rPr>
          <m:t>+bz</m:t>
        </m:r>
        <m:r>
          <w:rPr>
            <w:rFonts w:ascii="Cambria Math" w:eastAsiaTheme="minorEastAsia" w:hAnsi="Cambria Math" w:hint="cs"/>
            <w:sz w:val="22"/>
            <w:szCs w:val="22"/>
          </w:rPr>
          <m:t> </m:t>
        </m:r>
        <m:r>
          <w:rPr>
            <w:rFonts w:ascii="Cambria Math" w:eastAsiaTheme="minorEastAsia" w:hAnsi="Cambria Math"/>
            <w:sz w:val="22"/>
            <w:szCs w:val="22"/>
          </w:rPr>
          <m:t>+c</m:t>
        </m:r>
        <m:r>
          <w:rPr>
            <w:rFonts w:ascii="Cambria Math" w:eastAsiaTheme="minorEastAsia" w:hAnsi="Cambria Math" w:hint="cs"/>
            <w:sz w:val="22"/>
            <w:szCs w:val="22"/>
          </w:rPr>
          <m:t> </m:t>
        </m:r>
        <m:r>
          <w:rPr>
            <w:rFonts w:ascii="Cambria Math" w:eastAsiaTheme="minorEastAsia" w:hAnsi="Cambria Math" w:hint="eastAsia"/>
            <w:sz w:val="22"/>
            <w:szCs w:val="22"/>
          </w:rPr>
          <m:t>=</m:t>
        </m:r>
        <m:r>
          <w:rPr>
            <w:rFonts w:ascii="Cambria Math" w:eastAsiaTheme="minorEastAsia" w:hAnsi="Cambria Math" w:hint="cs"/>
            <w:sz w:val="22"/>
            <w:szCs w:val="22"/>
          </w:rPr>
          <m:t> </m:t>
        </m:r>
        <m:r>
          <w:rPr>
            <w:rFonts w:ascii="Cambria Math" w:eastAsiaTheme="minorEastAsia" w:hAnsi="Cambria Math" w:hint="eastAsia"/>
            <w:sz w:val="22"/>
            <w:szCs w:val="22"/>
          </w:rPr>
          <m:t>0</m:t>
        </m:r>
      </m:oMath>
      <w:r w:rsidR="005A0DB1" w:rsidRPr="00EE6B24">
        <w:rPr>
          <w:rFonts w:eastAsiaTheme="minorEastAsia"/>
          <w:sz w:val="22"/>
          <w:szCs w:val="22"/>
        </w:rPr>
        <w:t xml:space="preserve">.  </w:t>
      </w:r>
      <w:r w:rsidR="00852A66" w:rsidRPr="00EE6B24">
        <w:rPr>
          <w:rFonts w:eastAsiaTheme="minorEastAsia"/>
          <w:sz w:val="22"/>
          <w:szCs w:val="22"/>
        </w:rPr>
        <w:t>Next</w:t>
      </w:r>
      <w:r w:rsidR="00D61067" w:rsidRPr="00EE6B24">
        <w:rPr>
          <w:rFonts w:eastAsiaTheme="minorEastAsia"/>
          <w:sz w:val="22"/>
          <w:szCs w:val="22"/>
        </w:rPr>
        <w:t>,</w:t>
      </w:r>
      <w:r w:rsidR="00852A66" w:rsidRPr="00EE6B24">
        <w:rPr>
          <w:rFonts w:eastAsiaTheme="minorEastAsia"/>
          <w:sz w:val="22"/>
          <w:szCs w:val="22"/>
        </w:rPr>
        <w:t xml:space="preserve"> he applied the formula</w:t>
      </w:r>
      <w:r w:rsidR="00552CD3" w:rsidRPr="00EE6B24">
        <w:rPr>
          <w:rFonts w:eastAsiaTheme="minorEastAsia"/>
          <w:sz w:val="22"/>
          <w:szCs w:val="22"/>
        </w:rPr>
        <w:t xml:space="preserve"> obtained</w:t>
      </w:r>
      <w:r w:rsidR="00852A66" w:rsidRPr="00EE6B24">
        <w:rPr>
          <w:rFonts w:eastAsiaTheme="minorEastAsia"/>
          <w:sz w:val="22"/>
          <w:szCs w:val="22"/>
        </w:rPr>
        <w:t xml:space="preserve"> from</w:t>
      </w:r>
      <w:r w:rsidR="00552CD3" w:rsidRPr="00EE6B24">
        <w:rPr>
          <w:rFonts w:eastAsiaTheme="minorEastAsia"/>
          <w:sz w:val="22"/>
          <w:szCs w:val="22"/>
        </w:rPr>
        <w:t xml:space="preserve"> Niccolo Fontana</w:t>
      </w:r>
      <w:r w:rsidR="00FC2BF1" w:rsidRPr="00EE6B24">
        <w:rPr>
          <w:rFonts w:eastAsiaTheme="minorEastAsia"/>
          <w:sz w:val="22"/>
          <w:szCs w:val="22"/>
        </w:rPr>
        <w:t xml:space="preserve"> (1500-1557)</w:t>
      </w:r>
      <w:r w:rsidR="00C82D6E">
        <w:rPr>
          <w:rFonts w:eastAsiaTheme="minorEastAsia"/>
          <w:sz w:val="22"/>
          <w:szCs w:val="22"/>
        </w:rPr>
        <w:t xml:space="preserve"> </w:t>
      </w:r>
      <w:r w:rsidR="00852A66" w:rsidRPr="00EE6B24">
        <w:rPr>
          <w:rFonts w:eastAsiaTheme="minorEastAsia"/>
          <w:sz w:val="22"/>
          <w:szCs w:val="22"/>
        </w:rPr>
        <w:t xml:space="preserve">to solve the depressed cubic.  </w:t>
      </w:r>
      <w:r w:rsidR="00D61067" w:rsidRPr="00EE6B24">
        <w:rPr>
          <w:rFonts w:eastAsiaTheme="minorEastAsia"/>
          <w:sz w:val="22"/>
          <w:szCs w:val="22"/>
        </w:rPr>
        <w:t xml:space="preserve">Scipione del Ferro </w:t>
      </w:r>
      <w:r w:rsidR="00D252A6" w:rsidRPr="00EE6B24">
        <w:rPr>
          <w:rFonts w:eastAsiaTheme="minorEastAsia"/>
          <w:sz w:val="22"/>
          <w:szCs w:val="22"/>
        </w:rPr>
        <w:t xml:space="preserve">(1465-1526) </w:t>
      </w:r>
      <w:r w:rsidR="00D61067" w:rsidRPr="00EE6B24">
        <w:rPr>
          <w:rFonts w:eastAsiaTheme="minorEastAsia"/>
          <w:sz w:val="22"/>
          <w:szCs w:val="22"/>
        </w:rPr>
        <w:t xml:space="preserve">had </w:t>
      </w:r>
      <w:r w:rsidR="00552CD3" w:rsidRPr="00EE6B24">
        <w:rPr>
          <w:rFonts w:eastAsiaTheme="minorEastAsia"/>
          <w:sz w:val="22"/>
          <w:szCs w:val="22"/>
        </w:rPr>
        <w:t xml:space="preserve">also derived </w:t>
      </w:r>
      <w:r w:rsidR="00C82D6E">
        <w:rPr>
          <w:rFonts w:eastAsiaTheme="minorEastAsia"/>
          <w:sz w:val="22"/>
          <w:szCs w:val="22"/>
        </w:rPr>
        <w:t>this</w:t>
      </w:r>
      <w:r w:rsidR="00D61067" w:rsidRPr="00EE6B24">
        <w:rPr>
          <w:rFonts w:eastAsiaTheme="minorEastAsia"/>
          <w:sz w:val="22"/>
          <w:szCs w:val="22"/>
        </w:rPr>
        <w:t xml:space="preserve"> formula 30 years earlier</w:t>
      </w:r>
      <w:r w:rsidR="00552CD3" w:rsidRPr="00EE6B24">
        <w:rPr>
          <w:rFonts w:eastAsiaTheme="minorEastAsia"/>
          <w:sz w:val="22"/>
          <w:szCs w:val="22"/>
        </w:rPr>
        <w:t xml:space="preserve"> but had not published it.</w:t>
      </w:r>
      <w:r w:rsidR="00D61067" w:rsidRPr="00EE6B24">
        <w:rPr>
          <w:rFonts w:eastAsiaTheme="minorEastAsia"/>
          <w:sz w:val="22"/>
          <w:szCs w:val="22"/>
        </w:rPr>
        <w:t xml:space="preserve">  </w:t>
      </w:r>
      <w:r w:rsidR="00E549AE" w:rsidRPr="00EE6B24">
        <w:rPr>
          <w:rFonts w:eastAsiaTheme="minorEastAsia"/>
          <w:sz w:val="22"/>
          <w:szCs w:val="22"/>
        </w:rPr>
        <w:t xml:space="preserve">Both </w:t>
      </w:r>
      <w:r w:rsidR="00C82D6E">
        <w:rPr>
          <w:rFonts w:eastAsiaTheme="minorEastAsia"/>
          <w:sz w:val="22"/>
          <w:szCs w:val="22"/>
        </w:rPr>
        <w:t>Fontana</w:t>
      </w:r>
      <w:r w:rsidR="00E549AE" w:rsidRPr="00EE6B24">
        <w:rPr>
          <w:rFonts w:eastAsiaTheme="minorEastAsia"/>
          <w:sz w:val="22"/>
          <w:szCs w:val="22"/>
        </w:rPr>
        <w:t xml:space="preserve"> and del Ferro showed that one of the solutions of</w:t>
      </w:r>
      <m:oMath>
        <m:r>
          <w:rPr>
            <w:rFonts w:ascii="Cambria Math" w:eastAsiaTheme="minorEastAsia" w:hAnsi="Cambria Math" w:hint="eastAsia"/>
            <w:sz w:val="22"/>
            <w:szCs w:val="22"/>
          </w:rPr>
          <m:t xml:space="preserve"> </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hint="eastAsia"/>
                <w:sz w:val="22"/>
                <w:szCs w:val="22"/>
              </w:rPr>
              <m:t>3</m:t>
            </m:r>
          </m:sup>
        </m:sSup>
        <m:r>
          <w:rPr>
            <w:rFonts w:ascii="Cambria Math" w:eastAsiaTheme="minorEastAsia" w:hAnsi="Cambria Math" w:hint="eastAsia"/>
            <w:sz w:val="22"/>
            <w:szCs w:val="22"/>
          </w:rPr>
          <m:t>+</m:t>
        </m:r>
        <m:r>
          <w:rPr>
            <w:rFonts w:ascii="Cambria Math" w:eastAsiaTheme="minorEastAsia" w:hAnsi="Cambria Math"/>
            <w:sz w:val="22"/>
            <w:szCs w:val="22"/>
          </w:rPr>
          <m:t>bx</m:t>
        </m:r>
        <m:r>
          <w:rPr>
            <w:rFonts w:ascii="Cambria Math" w:eastAsiaTheme="minorEastAsia" w:hAnsi="Cambria Math" w:hint="cs"/>
            <w:sz w:val="22"/>
            <w:szCs w:val="22"/>
          </w:rPr>
          <m:t> </m:t>
        </m:r>
        <m:r>
          <w:rPr>
            <w:rFonts w:ascii="Cambria Math" w:eastAsiaTheme="minorEastAsia" w:hAnsi="Cambria Math"/>
            <w:sz w:val="22"/>
            <w:szCs w:val="22"/>
          </w:rPr>
          <m:t>+c</m:t>
        </m:r>
        <m:r>
          <w:rPr>
            <w:rFonts w:ascii="Cambria Math" w:eastAsiaTheme="minorEastAsia" w:hAnsi="Cambria Math" w:hint="cs"/>
            <w:sz w:val="22"/>
            <w:szCs w:val="22"/>
          </w:rPr>
          <m:t> </m:t>
        </m:r>
        <m:r>
          <w:rPr>
            <w:rFonts w:ascii="Cambria Math" w:eastAsiaTheme="minorEastAsia" w:hAnsi="Cambria Math" w:hint="eastAsia"/>
            <w:sz w:val="22"/>
            <w:szCs w:val="22"/>
          </w:rPr>
          <m:t>=</m:t>
        </m:r>
        <m:r>
          <w:rPr>
            <w:rFonts w:ascii="Cambria Math" w:eastAsiaTheme="minorEastAsia" w:hAnsi="Cambria Math" w:hint="cs"/>
            <w:sz w:val="22"/>
            <w:szCs w:val="22"/>
          </w:rPr>
          <m:t> </m:t>
        </m:r>
        <m:r>
          <w:rPr>
            <w:rFonts w:ascii="Cambria Math" w:eastAsiaTheme="minorEastAsia" w:hAnsi="Cambria Math" w:hint="eastAsia"/>
            <w:sz w:val="22"/>
            <w:szCs w:val="22"/>
          </w:rPr>
          <m:t>0</m:t>
        </m:r>
      </m:oMath>
      <w:r w:rsidR="0051238F" w:rsidRPr="00EE6B24">
        <w:rPr>
          <w:rFonts w:eastAsiaTheme="minorEastAsia"/>
          <w:sz w:val="22"/>
          <w:szCs w:val="22"/>
        </w:rPr>
        <w:t xml:space="preserve"> </w:t>
      </w:r>
      <w:r w:rsidR="00E549AE" w:rsidRPr="00EE6B24">
        <w:rPr>
          <w:rFonts w:eastAsiaTheme="minorEastAsia"/>
          <w:sz w:val="22"/>
          <w:szCs w:val="22"/>
        </w:rPr>
        <w:t xml:space="preserve">is given as </w:t>
      </w:r>
    </w:p>
    <w:p w14:paraId="117CA29E" w14:textId="18C4CA6D" w:rsidR="00BB01BE" w:rsidRPr="00EE6B24" w:rsidRDefault="002A4877" w:rsidP="006C49EF">
      <w:pPr>
        <w:tabs>
          <w:tab w:val="left" w:pos="360"/>
        </w:tabs>
        <w:spacing w:after="0" w:line="480" w:lineRule="auto"/>
        <w:rPr>
          <w:b/>
          <w:sz w:val="22"/>
          <w:szCs w:val="22"/>
        </w:rPr>
      </w:pPr>
      <m:oMathPara>
        <m:oMath>
          <m:r>
            <w:rPr>
              <w:rFonts w:ascii="Cambria Math" w:eastAsiaTheme="minorEastAsia" w:hAnsi="Cambria Math"/>
              <w:sz w:val="22"/>
              <w:szCs w:val="22"/>
            </w:rPr>
            <m:t>x</m:t>
          </m:r>
          <m:r>
            <w:rPr>
              <w:rFonts w:ascii="Cambria Math" w:eastAsiaTheme="minorEastAsia" w:hAnsi="Cambria Math" w:hint="cs"/>
              <w:sz w:val="22"/>
              <w:szCs w:val="22"/>
            </w:rPr>
            <m:t> </m:t>
          </m:r>
          <m:r>
            <w:rPr>
              <w:rFonts w:ascii="Cambria Math" w:eastAsiaTheme="minorEastAsia" w:hAnsi="Cambria Math"/>
              <w:sz w:val="22"/>
              <w:szCs w:val="22"/>
            </w:rPr>
            <m:t>=</m:t>
          </m:r>
          <m:r>
            <w:rPr>
              <w:rFonts w:ascii="Cambria Math" w:eastAsiaTheme="minorEastAsia" w:hAnsi="Cambria Math" w:hint="cs"/>
              <w:sz w:val="22"/>
              <w:szCs w:val="22"/>
            </w:rPr>
            <m:t> </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c</m:t>
                  </m:r>
                </m:num>
                <m:den>
                  <m:r>
                    <w:rPr>
                      <w:rFonts w:ascii="Cambria Math" w:eastAsiaTheme="minorEastAsia" w:hAnsi="Cambria Math" w:hint="eastAsia"/>
                      <w:sz w:val="22"/>
                      <w:szCs w:val="22"/>
                    </w:rPr>
                    <m:t>2</m:t>
                  </m:r>
                </m:den>
              </m:f>
              <m:r>
                <w:rPr>
                  <w:rFonts w:ascii="Cambria Math" w:eastAsiaTheme="minorEastAsia" w:hAnsi="Cambria Math" w:hint="eastAsia"/>
                  <w:sz w:val="22"/>
                  <w:szCs w:val="22"/>
                </w:rPr>
                <m:t>+</m:t>
              </m:r>
              <m:rad>
                <m:radPr>
                  <m:degHide m:val="1"/>
                  <m:ctrlPr>
                    <w:rPr>
                      <w:rFonts w:ascii="Cambria Math" w:eastAsiaTheme="minorEastAsia" w:hAnsi="Cambria Math"/>
                      <w:i/>
                      <w:sz w:val="22"/>
                      <w:szCs w:val="22"/>
                    </w:rPr>
                  </m:ctrlPr>
                </m:radPr>
                <m:deg/>
                <m:e>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r>
                            <w:rPr>
                              <w:rFonts w:ascii="Cambria Math" w:eastAsiaTheme="minorEastAsia" w:hAnsi="Cambria Math"/>
                              <w:sz w:val="22"/>
                              <w:szCs w:val="22"/>
                            </w:rPr>
                            <m:t>c</m:t>
                          </m:r>
                        </m:e>
                        <m:sup>
                          <m:r>
                            <w:rPr>
                              <w:rFonts w:ascii="Cambria Math" w:eastAsiaTheme="minorEastAsia" w:hAnsi="Cambria Math" w:hint="eastAsia"/>
                              <w:sz w:val="22"/>
                              <w:szCs w:val="22"/>
                            </w:rPr>
                            <m:t>2</m:t>
                          </m:r>
                        </m:sup>
                      </m:sSup>
                    </m:num>
                    <m:den>
                      <m:r>
                        <w:rPr>
                          <w:rFonts w:ascii="Cambria Math" w:eastAsiaTheme="minorEastAsia" w:hAnsi="Cambria Math" w:hint="eastAsia"/>
                          <w:sz w:val="22"/>
                          <w:szCs w:val="22"/>
                        </w:rPr>
                        <m:t>4</m:t>
                      </m:r>
                    </m:den>
                  </m:f>
                  <m:r>
                    <w:rPr>
                      <w:rFonts w:ascii="Cambria Math" w:eastAsiaTheme="minorEastAsia" w:hAnsi="Cambria Math" w:hint="eastAsia"/>
                      <w:sz w:val="22"/>
                      <w:szCs w:val="22"/>
                    </w:rPr>
                    <m:t>+</m:t>
                  </m:r>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r>
                            <w:rPr>
                              <w:rFonts w:ascii="Cambria Math" w:eastAsiaTheme="minorEastAsia" w:hAnsi="Cambria Math"/>
                              <w:sz w:val="22"/>
                              <w:szCs w:val="22"/>
                            </w:rPr>
                            <m:t>b</m:t>
                          </m:r>
                        </m:e>
                        <m:sup>
                          <m:r>
                            <w:rPr>
                              <w:rFonts w:ascii="Cambria Math" w:eastAsiaTheme="minorEastAsia" w:hAnsi="Cambria Math" w:hint="eastAsia"/>
                              <w:sz w:val="22"/>
                              <w:szCs w:val="22"/>
                            </w:rPr>
                            <m:t>3</m:t>
                          </m:r>
                        </m:sup>
                      </m:sSup>
                    </m:num>
                    <m:den>
                      <m:r>
                        <w:rPr>
                          <w:rFonts w:ascii="Cambria Math" w:eastAsiaTheme="minorEastAsia" w:hAnsi="Cambria Math" w:hint="eastAsia"/>
                          <w:sz w:val="22"/>
                          <w:szCs w:val="22"/>
                        </w:rPr>
                        <m:t>27</m:t>
                      </m:r>
                    </m:den>
                  </m:f>
                </m:e>
              </m:rad>
            </m:e>
          </m:rad>
          <m:r>
            <w:rPr>
              <w:rFonts w:ascii="Cambria Math" w:eastAsiaTheme="minorEastAsia" w:hAnsi="Cambria Math" w:hint="cs"/>
              <w:sz w:val="22"/>
              <w:szCs w:val="22"/>
            </w:rPr>
            <m:t> </m:t>
          </m:r>
          <m:r>
            <w:rPr>
              <w:rFonts w:ascii="Cambria Math" w:eastAsiaTheme="minorEastAsia" w:hAnsi="Cambria Math"/>
              <w:sz w:val="22"/>
              <w:szCs w:val="22"/>
            </w:rPr>
            <m:t xml:space="preserve">- </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f>
                <m:fPr>
                  <m:ctrlPr>
                    <w:rPr>
                      <w:rFonts w:ascii="Cambria Math" w:eastAsiaTheme="minorEastAsia" w:hAnsi="Cambria Math"/>
                      <w:i/>
                      <w:sz w:val="22"/>
                      <w:szCs w:val="22"/>
                    </w:rPr>
                  </m:ctrlPr>
                </m:fPr>
                <m:num>
                  <m:r>
                    <w:rPr>
                      <w:rFonts w:ascii="Cambria Math" w:eastAsiaTheme="minorEastAsia" w:hAnsi="Cambria Math"/>
                      <w:sz w:val="22"/>
                      <w:szCs w:val="22"/>
                    </w:rPr>
                    <m:t>c</m:t>
                  </m:r>
                </m:num>
                <m:den>
                  <m:r>
                    <w:rPr>
                      <w:rFonts w:ascii="Cambria Math" w:eastAsiaTheme="minorEastAsia" w:hAnsi="Cambria Math" w:hint="eastAsia"/>
                      <w:sz w:val="22"/>
                      <w:szCs w:val="22"/>
                    </w:rPr>
                    <m:t>2</m:t>
                  </m:r>
                </m:den>
              </m:f>
              <m:r>
                <w:rPr>
                  <w:rFonts w:ascii="Cambria Math" w:eastAsiaTheme="minorEastAsia" w:hAnsi="Cambria Math" w:hint="eastAsia"/>
                  <w:sz w:val="22"/>
                  <w:szCs w:val="22"/>
                </w:rPr>
                <m:t>+</m:t>
              </m:r>
              <m:rad>
                <m:radPr>
                  <m:degHide m:val="1"/>
                  <m:ctrlPr>
                    <w:rPr>
                      <w:rFonts w:ascii="Cambria Math" w:eastAsiaTheme="minorEastAsia" w:hAnsi="Cambria Math"/>
                      <w:i/>
                      <w:sz w:val="22"/>
                      <w:szCs w:val="22"/>
                    </w:rPr>
                  </m:ctrlPr>
                </m:radPr>
                <m:deg/>
                <m:e>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r>
                            <w:rPr>
                              <w:rFonts w:ascii="Cambria Math" w:eastAsiaTheme="minorEastAsia" w:hAnsi="Cambria Math"/>
                              <w:sz w:val="22"/>
                              <w:szCs w:val="22"/>
                            </w:rPr>
                            <m:t>c</m:t>
                          </m:r>
                        </m:e>
                        <m:sup>
                          <m:r>
                            <w:rPr>
                              <w:rFonts w:ascii="Cambria Math" w:eastAsiaTheme="minorEastAsia" w:hAnsi="Cambria Math" w:hint="eastAsia"/>
                              <w:sz w:val="22"/>
                              <w:szCs w:val="22"/>
                            </w:rPr>
                            <m:t>2</m:t>
                          </m:r>
                        </m:sup>
                      </m:sSup>
                    </m:num>
                    <m:den>
                      <m:r>
                        <w:rPr>
                          <w:rFonts w:ascii="Cambria Math" w:eastAsiaTheme="minorEastAsia" w:hAnsi="Cambria Math" w:hint="eastAsia"/>
                          <w:sz w:val="22"/>
                          <w:szCs w:val="22"/>
                        </w:rPr>
                        <m:t>4</m:t>
                      </m:r>
                    </m:den>
                  </m:f>
                  <m:r>
                    <w:rPr>
                      <w:rFonts w:ascii="Cambria Math" w:eastAsiaTheme="minorEastAsia" w:hAnsi="Cambria Math" w:hint="eastAsia"/>
                      <w:sz w:val="22"/>
                      <w:szCs w:val="22"/>
                    </w:rPr>
                    <m:t>+</m:t>
                  </m:r>
                  <m:f>
                    <m:fPr>
                      <m:ctrlPr>
                        <w:rPr>
                          <w:rFonts w:ascii="Cambria Math" w:eastAsiaTheme="minorEastAsia" w:hAnsi="Cambria Math"/>
                          <w:i/>
                          <w:sz w:val="22"/>
                          <w:szCs w:val="22"/>
                        </w:rPr>
                      </m:ctrlPr>
                    </m:fPr>
                    <m:num>
                      <m:sSup>
                        <m:sSupPr>
                          <m:ctrlPr>
                            <w:rPr>
                              <w:rFonts w:ascii="Cambria Math" w:eastAsiaTheme="minorEastAsia" w:hAnsi="Cambria Math"/>
                              <w:i/>
                              <w:sz w:val="22"/>
                              <w:szCs w:val="22"/>
                            </w:rPr>
                          </m:ctrlPr>
                        </m:sSupPr>
                        <m:e>
                          <m:r>
                            <w:rPr>
                              <w:rFonts w:ascii="Cambria Math" w:eastAsiaTheme="minorEastAsia" w:hAnsi="Cambria Math"/>
                              <w:sz w:val="22"/>
                              <w:szCs w:val="22"/>
                            </w:rPr>
                            <m:t>b</m:t>
                          </m:r>
                        </m:e>
                        <m:sup>
                          <m:r>
                            <w:rPr>
                              <w:rFonts w:ascii="Cambria Math" w:eastAsiaTheme="minorEastAsia" w:hAnsi="Cambria Math" w:hint="eastAsia"/>
                              <w:sz w:val="22"/>
                              <w:szCs w:val="22"/>
                            </w:rPr>
                            <m:t>3</m:t>
                          </m:r>
                        </m:sup>
                      </m:sSup>
                    </m:num>
                    <m:den>
                      <m:r>
                        <w:rPr>
                          <w:rFonts w:ascii="Cambria Math" w:eastAsiaTheme="minorEastAsia" w:hAnsi="Cambria Math" w:hint="eastAsia"/>
                          <w:sz w:val="22"/>
                          <w:szCs w:val="22"/>
                        </w:rPr>
                        <m:t>27</m:t>
                      </m:r>
                    </m:den>
                  </m:f>
                </m:e>
              </m:rad>
            </m:e>
          </m:rad>
        </m:oMath>
      </m:oMathPara>
    </w:p>
    <w:p w14:paraId="65E2D55D" w14:textId="72D85948" w:rsidR="00EC0AB6" w:rsidRPr="00EE6B24" w:rsidRDefault="00EC0AB6" w:rsidP="006C49EF">
      <w:pPr>
        <w:tabs>
          <w:tab w:val="left" w:pos="360"/>
        </w:tabs>
        <w:spacing w:after="0" w:line="480" w:lineRule="auto"/>
        <w:rPr>
          <w:rFonts w:eastAsiaTheme="minorEastAsia"/>
          <w:sz w:val="22"/>
          <w:szCs w:val="22"/>
        </w:rPr>
      </w:pPr>
      <w:r w:rsidRPr="00EE6B24">
        <w:rPr>
          <w:sz w:val="22"/>
          <w:szCs w:val="22"/>
        </w:rPr>
        <w:t>In particular, when Cardano solved polynomial</w:t>
      </w:r>
      <w:r w:rsidR="00552CD3" w:rsidRPr="00EE6B24">
        <w:rPr>
          <w:sz w:val="22"/>
          <w:szCs w:val="22"/>
        </w:rPr>
        <w:t>s such as</w:t>
      </w:r>
      <w:r w:rsidRPr="00EE6B24">
        <w:rPr>
          <w:sz w:val="22"/>
          <w:szCs w:val="22"/>
        </w:rPr>
        <w:t xml:space="preserve"> </w:t>
      </w:r>
      <m:oMath>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-6x+4=0,</m:t>
        </m:r>
      </m:oMath>
      <w:r w:rsidRPr="00EE6B24">
        <w:rPr>
          <w:rFonts w:eastAsiaTheme="minorEastAsia"/>
          <w:sz w:val="22"/>
          <w:szCs w:val="22"/>
        </w:rPr>
        <w:t xml:space="preserve"> </w:t>
      </w:r>
      <w:r w:rsidR="00CF601D" w:rsidRPr="00EE6B24">
        <w:rPr>
          <w:rFonts w:eastAsiaTheme="minorEastAsia"/>
          <w:sz w:val="22"/>
          <w:szCs w:val="22"/>
        </w:rPr>
        <w:t xml:space="preserve">we see that </w:t>
      </w:r>
      <w:r w:rsidRPr="00EE6B24">
        <w:rPr>
          <w:rFonts w:eastAsiaTheme="minorEastAsia"/>
          <w:sz w:val="22"/>
          <w:szCs w:val="22"/>
        </w:rPr>
        <w:t xml:space="preserve">the solution given by the formula is  </w:t>
      </w:r>
      <m:oMath>
        <m:r>
          <w:rPr>
            <w:rFonts w:ascii="Cambria Math" w:eastAsiaTheme="minorEastAsia" w:hAnsi="Cambria Math"/>
            <w:sz w:val="22"/>
            <w:szCs w:val="22"/>
          </w:rPr>
          <m:t>x</m:t>
        </m:r>
        <m:r>
          <w:rPr>
            <w:rFonts w:ascii="Cambria Math" w:eastAsiaTheme="minorEastAsia" w:hAnsi="Cambria Math" w:hint="eastAsia"/>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w:rPr>
            <w:rFonts w:ascii="Cambria Math" w:eastAsiaTheme="minorEastAsia" w:hAnsi="Cambria Math"/>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hint="eastAsia"/>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oMath>
      <w:r w:rsidRPr="00EE6B24">
        <w:rPr>
          <w:rFonts w:eastAsiaTheme="minorEastAsia"/>
          <w:sz w:val="22"/>
          <w:szCs w:val="22"/>
        </w:rPr>
        <w:t xml:space="preserve">.  We can visually inspect the cubic polynomial and note that </w:t>
      </w:r>
      <m:oMath>
        <m:r>
          <w:rPr>
            <w:rFonts w:ascii="Cambria Math" w:eastAsiaTheme="minorEastAsia" w:hAnsi="Cambria Math"/>
            <w:sz w:val="22"/>
            <w:szCs w:val="22"/>
          </w:rPr>
          <m:t>x=2</m:t>
        </m:r>
      </m:oMath>
      <w:r w:rsidRPr="00EE6B24">
        <w:rPr>
          <w:rFonts w:eastAsiaTheme="minorEastAsia"/>
          <w:sz w:val="22"/>
          <w:szCs w:val="22"/>
        </w:rPr>
        <w:t xml:space="preserve"> is a solution and use algebra to show that the two other solutions are </w:t>
      </w:r>
      <m:oMath>
        <m:r>
          <w:rPr>
            <w:rFonts w:ascii="Cambria Math" w:eastAsiaTheme="minorEastAsia" w:hAnsi="Cambria Math"/>
            <w:sz w:val="22"/>
            <w:szCs w:val="22"/>
          </w:rPr>
          <m:t>x=-1</m:t>
        </m:r>
        <m:r>
          <w:rPr>
            <w:rFonts w:ascii="Cambria Math" w:eastAsiaTheme="minorEastAsia" w:hAnsi="Cambria Math" w:hint="eastAsia"/>
            <w:sz w:val="22"/>
            <w:szCs w:val="22"/>
          </w:rPr>
          <m:t>±</m:t>
        </m:r>
        <m:rad>
          <m:radPr>
            <m:degHide m:val="1"/>
            <m:ctrlPr>
              <w:rPr>
                <w:rFonts w:ascii="Cambria Math" w:eastAsiaTheme="minorEastAsia" w:hAnsi="Cambria Math"/>
                <w:i/>
                <w:sz w:val="22"/>
                <w:szCs w:val="22"/>
              </w:rPr>
            </m:ctrlPr>
          </m:radPr>
          <m:deg/>
          <m:e>
            <m:r>
              <w:rPr>
                <w:rFonts w:ascii="Cambria Math" w:eastAsiaTheme="minorEastAsia" w:hAnsi="Cambria Math" w:hint="eastAsia"/>
                <w:sz w:val="22"/>
                <w:szCs w:val="22"/>
              </w:rPr>
              <m:t>3</m:t>
            </m:r>
          </m:e>
        </m:rad>
      </m:oMath>
      <w:r w:rsidRPr="00EE6B24">
        <w:rPr>
          <w:rFonts w:eastAsiaTheme="minorEastAsia"/>
          <w:sz w:val="22"/>
          <w:szCs w:val="22"/>
        </w:rPr>
        <w:t>.</w:t>
      </w:r>
      <w:r w:rsidR="006D1119" w:rsidRPr="00EE6B24">
        <w:rPr>
          <w:sz w:val="22"/>
          <w:szCs w:val="22"/>
        </w:rPr>
        <w:t xml:space="preserve"> </w:t>
      </w:r>
      <w:r w:rsidRPr="00EE6B24">
        <w:rPr>
          <w:sz w:val="22"/>
          <w:szCs w:val="22"/>
        </w:rPr>
        <w:t xml:space="preserve">Thus the number </w:t>
      </w:r>
    </w:p>
    <w:p w14:paraId="34E0D782" w14:textId="4DA06EED" w:rsidR="00EC0AB6" w:rsidRPr="00EE6B24" w:rsidRDefault="001E56BE" w:rsidP="006C49EF">
      <w:pPr>
        <w:tabs>
          <w:tab w:val="left" w:pos="360"/>
        </w:tabs>
        <w:spacing w:after="0" w:line="480" w:lineRule="auto"/>
        <w:rPr>
          <w:sz w:val="22"/>
          <w:szCs w:val="22"/>
        </w:rPr>
      </w:pPr>
      <m:oMathPara>
        <m:oMath>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w:rPr>
              <w:rFonts w:ascii="Cambria Math" w:eastAsiaTheme="minorEastAsia" w:hAnsi="Cambria Math"/>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hint="eastAsia"/>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m:rPr>
              <m:sty m:val="p"/>
            </m:rPr>
            <w:rPr>
              <w:rFonts w:ascii="Cambria Math" w:eastAsiaTheme="minorEastAsia" w:hAnsi="Cambria Math"/>
              <w:sz w:val="22"/>
              <w:szCs w:val="22"/>
            </w:rPr>
            <w:br/>
          </m:r>
        </m:oMath>
      </m:oMathPara>
      <w:r w:rsidR="00EC0AB6" w:rsidRPr="00EE6B24">
        <w:rPr>
          <w:rFonts w:eastAsiaTheme="minorEastAsia"/>
          <w:sz w:val="22"/>
          <w:szCs w:val="22"/>
        </w:rPr>
        <w:t xml:space="preserve">corresponds to one of these solutions but at the time complex numbers were not </w:t>
      </w:r>
      <w:r w:rsidR="00552CD3" w:rsidRPr="00EE6B24">
        <w:rPr>
          <w:rFonts w:eastAsiaTheme="minorEastAsia"/>
          <w:sz w:val="22"/>
          <w:szCs w:val="22"/>
        </w:rPr>
        <w:t xml:space="preserve">fully </w:t>
      </w:r>
      <w:r w:rsidR="00EC0AB6" w:rsidRPr="00EE6B24">
        <w:rPr>
          <w:rFonts w:eastAsiaTheme="minorEastAsia"/>
          <w:sz w:val="22"/>
          <w:szCs w:val="22"/>
        </w:rPr>
        <w:t>understood</w:t>
      </w:r>
      <w:r w:rsidR="00552CD3" w:rsidRPr="00EE6B24">
        <w:rPr>
          <w:rFonts w:eastAsiaTheme="minorEastAsia"/>
          <w:sz w:val="22"/>
          <w:szCs w:val="22"/>
        </w:rPr>
        <w:t>, nor did most mathematicians spend time on them</w:t>
      </w:r>
      <w:r w:rsidR="00EC0AB6" w:rsidRPr="00EE6B24">
        <w:rPr>
          <w:rFonts w:eastAsiaTheme="minorEastAsia"/>
          <w:sz w:val="22"/>
          <w:szCs w:val="22"/>
        </w:rPr>
        <w:t>.  In fact, after investigating complex numbers</w:t>
      </w:r>
      <w:r w:rsidR="00552CD3" w:rsidRPr="00EE6B24">
        <w:rPr>
          <w:rFonts w:eastAsiaTheme="minorEastAsia"/>
          <w:sz w:val="22"/>
          <w:szCs w:val="22"/>
        </w:rPr>
        <w:t xml:space="preserve"> for a bit</w:t>
      </w:r>
      <w:r w:rsidR="00EC0AB6" w:rsidRPr="00EE6B24">
        <w:rPr>
          <w:rFonts w:eastAsiaTheme="minorEastAsia"/>
          <w:sz w:val="22"/>
          <w:szCs w:val="22"/>
        </w:rPr>
        <w:t xml:space="preserve"> Cardano dismissed understanding complex numbers as being </w:t>
      </w:r>
      <w:r w:rsidR="001E2E6D">
        <w:rPr>
          <w:rFonts w:eastAsiaTheme="minorEastAsia"/>
          <w:sz w:val="22"/>
          <w:szCs w:val="22"/>
        </w:rPr>
        <w:t>useless.</w:t>
      </w:r>
      <w:r w:rsidR="00EC0AB6" w:rsidRPr="00EE6B24">
        <w:rPr>
          <w:sz w:val="22"/>
          <w:szCs w:val="22"/>
        </w:rPr>
        <w:t xml:space="preserve">  </w:t>
      </w:r>
    </w:p>
    <w:p w14:paraId="5BCAC55B" w14:textId="5B6C87DC" w:rsidR="00900A0C" w:rsidRPr="00EE6B24" w:rsidRDefault="00D56876" w:rsidP="006C49EF">
      <w:pPr>
        <w:tabs>
          <w:tab w:val="left" w:pos="360"/>
        </w:tabs>
        <w:spacing w:after="0" w:line="480" w:lineRule="auto"/>
        <w:rPr>
          <w:rFonts w:eastAsiaTheme="minorEastAsia"/>
          <w:sz w:val="22"/>
          <w:szCs w:val="22"/>
        </w:rPr>
      </w:pPr>
      <w:r w:rsidRPr="00EE6B24">
        <w:rPr>
          <w:sz w:val="22"/>
          <w:szCs w:val="22"/>
        </w:rPr>
        <w:tab/>
      </w:r>
      <w:r w:rsidR="00EC0AB6" w:rsidRPr="00EE6B24">
        <w:rPr>
          <w:sz w:val="22"/>
          <w:szCs w:val="22"/>
        </w:rPr>
        <w:t>In 1572</w:t>
      </w:r>
      <w:r w:rsidR="009C4AFB" w:rsidRPr="00EE6B24">
        <w:rPr>
          <w:sz w:val="22"/>
          <w:szCs w:val="22"/>
        </w:rPr>
        <w:t>,</w:t>
      </w:r>
      <w:r w:rsidR="00EC0AB6" w:rsidRPr="00EE6B24">
        <w:rPr>
          <w:sz w:val="22"/>
          <w:szCs w:val="22"/>
        </w:rPr>
        <w:t xml:space="preserve"> </w:t>
      </w:r>
      <w:r w:rsidR="006D1119" w:rsidRPr="00EE6B24">
        <w:rPr>
          <w:sz w:val="22"/>
          <w:szCs w:val="22"/>
        </w:rPr>
        <w:t>Bombe</w:t>
      </w:r>
      <w:r w:rsidR="00657C9E" w:rsidRPr="00EE6B24">
        <w:rPr>
          <w:sz w:val="22"/>
          <w:szCs w:val="22"/>
        </w:rPr>
        <w:t>l</w:t>
      </w:r>
      <w:r w:rsidR="006D1119" w:rsidRPr="00EE6B24">
        <w:rPr>
          <w:sz w:val="22"/>
          <w:szCs w:val="22"/>
        </w:rPr>
        <w:t xml:space="preserve">li </w:t>
      </w:r>
      <w:r w:rsidR="00657C9E" w:rsidRPr="00EE6B24">
        <w:rPr>
          <w:sz w:val="22"/>
          <w:szCs w:val="22"/>
        </w:rPr>
        <w:t xml:space="preserve">(1526-1572) </w:t>
      </w:r>
      <w:r w:rsidR="00EC0AB6" w:rsidRPr="00EE6B24">
        <w:rPr>
          <w:sz w:val="22"/>
          <w:szCs w:val="22"/>
        </w:rPr>
        <w:t xml:space="preserve">made the first major breakthrough </w:t>
      </w:r>
      <w:r w:rsidR="00044034" w:rsidRPr="00EE6B24">
        <w:rPr>
          <w:sz w:val="22"/>
          <w:szCs w:val="22"/>
        </w:rPr>
        <w:t>regarding</w:t>
      </w:r>
      <w:r w:rsidR="00EC0AB6" w:rsidRPr="00EE6B24">
        <w:rPr>
          <w:sz w:val="22"/>
          <w:szCs w:val="22"/>
        </w:rPr>
        <w:t xml:space="preserve"> complex numbers in his treatise, </w:t>
      </w:r>
      <w:r w:rsidR="00EC0AB6" w:rsidRPr="00EE6B24">
        <w:rPr>
          <w:i/>
          <w:sz w:val="22"/>
          <w:szCs w:val="22"/>
        </w:rPr>
        <w:t>Algebra</w:t>
      </w:r>
      <w:r w:rsidR="00EC0AB6" w:rsidRPr="00EE6B24">
        <w:rPr>
          <w:sz w:val="22"/>
          <w:szCs w:val="22"/>
        </w:rPr>
        <w:t>.  He decided to investigate the cube</w:t>
      </w:r>
      <w:r w:rsidR="00185411" w:rsidRPr="00EE6B24">
        <w:rPr>
          <w:sz w:val="22"/>
          <w:szCs w:val="22"/>
        </w:rPr>
        <w:t>s</w:t>
      </w:r>
      <w:r w:rsidR="00EC0AB6" w:rsidRPr="00EE6B24">
        <w:rPr>
          <w:sz w:val="22"/>
          <w:szCs w:val="22"/>
        </w:rPr>
        <w:t xml:space="preserve"> of the numbers such as </w:t>
      </w:r>
      <m:oMath>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oMath>
      <w:r w:rsidR="00EC0AB6" w:rsidRPr="00EE6B24">
        <w:rPr>
          <w:rFonts w:eastAsiaTheme="minorEastAsia"/>
          <w:sz w:val="22"/>
          <w:szCs w:val="22"/>
        </w:rPr>
        <w:t xml:space="preserve"> and </w:t>
      </w:r>
      <m:oMath>
        <m:r>
          <w:rPr>
            <w:rFonts w:ascii="Cambria Math" w:eastAsiaTheme="minorEastAsia" w:hAnsi="Cambria Math"/>
            <w:sz w:val="22"/>
            <w:szCs w:val="22"/>
          </w:rPr>
          <m:t>-</m:t>
        </m:r>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oMath>
      <w:r w:rsidR="00EC0AB6" w:rsidRPr="00EE6B24">
        <w:rPr>
          <w:rFonts w:eastAsiaTheme="minorEastAsia"/>
          <w:sz w:val="22"/>
          <w:szCs w:val="22"/>
        </w:rPr>
        <w:t>.</w:t>
      </w:r>
      <w:r w:rsidR="002601B4" w:rsidRPr="00EE6B24">
        <w:rPr>
          <w:rFonts w:eastAsiaTheme="minorEastAsia"/>
          <w:sz w:val="22"/>
          <w:szCs w:val="22"/>
        </w:rPr>
        <w:t xml:space="preserve">  Note that </w:t>
      </w:r>
      <w:r w:rsidR="002601B4" w:rsidRPr="00EE6B24">
        <w:rPr>
          <w:rFonts w:eastAsiaTheme="minorEastAsia"/>
          <w:sz w:val="22"/>
          <w:szCs w:val="22"/>
        </w:rPr>
        <w:br/>
      </w:r>
      <m:oMathPara>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3</m:t>
              </m:r>
            </m:sup>
          </m:sSup>
          <m:r>
            <w:rPr>
              <w:rFonts w:ascii="Cambria Math" w:hAnsi="Cambria Math"/>
              <w:sz w:val="22"/>
              <w:szCs w:val="22"/>
            </w:rPr>
            <m:t>=1+3</m:t>
          </m:r>
          <m:rad>
            <m:radPr>
              <m:degHide m:val="1"/>
              <m:ctrlPr>
                <w:rPr>
                  <w:rFonts w:ascii="Cambria Math" w:hAnsi="Cambria Math"/>
                  <w:i/>
                  <w:sz w:val="22"/>
                  <w:szCs w:val="22"/>
                </w:rPr>
              </m:ctrlPr>
            </m:radPr>
            <m:deg/>
            <m:e>
              <m:r>
                <w:rPr>
                  <w:rFonts w:ascii="Cambria Math" w:hAnsi="Cambria Math"/>
                  <w:sz w:val="22"/>
                  <w:szCs w:val="22"/>
                </w:rPr>
                <m:t>-1</m:t>
              </m:r>
            </m:e>
          </m:rad>
          <m:r>
            <w:rPr>
              <w:rFonts w:ascii="Cambria Math" w:hAnsi="Cambria Math"/>
              <w:sz w:val="22"/>
              <w:szCs w:val="22"/>
            </w:rPr>
            <m:t>+3</m:t>
          </m:r>
          <m:sSup>
            <m:sSupPr>
              <m:ctrlPr>
                <w:rPr>
                  <w:rFonts w:ascii="Cambria Math" w:hAnsi="Cambria Math"/>
                  <w:i/>
                  <w:sz w:val="22"/>
                  <w:szCs w:val="22"/>
                </w:rPr>
              </m:ctrlPr>
            </m:sSupPr>
            <m:e>
              <m:d>
                <m:dPr>
                  <m:ctrlPr>
                    <w:rPr>
                      <w:rFonts w:ascii="Cambria Math" w:hAnsi="Cambria Math"/>
                      <w:i/>
                      <w:sz w:val="22"/>
                      <w:szCs w:val="22"/>
                    </w:rPr>
                  </m:ctrlPr>
                </m:dPr>
                <m:e>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3</m:t>
              </m:r>
            </m:sup>
          </m:sSup>
          <m:r>
            <w:rPr>
              <w:rFonts w:ascii="Cambria Math" w:eastAsiaTheme="minorEastAsia" w:hAnsi="Cambria Math"/>
              <w:sz w:val="22"/>
              <w:szCs w:val="22"/>
            </w:rPr>
            <m:t>=-</m:t>
          </m:r>
          <m:r>
            <w:rPr>
              <w:rFonts w:ascii="Cambria Math" w:hAnsi="Cambria Math"/>
              <w:sz w:val="22"/>
              <w:szCs w:val="22"/>
            </w:rPr>
            <m:t>2+</m:t>
          </m:r>
          <m:rad>
            <m:radPr>
              <m:degHide m:val="1"/>
              <m:ctrlPr>
                <w:rPr>
                  <w:rFonts w:ascii="Cambria Math" w:hAnsi="Cambria Math"/>
                  <w:i/>
                  <w:sz w:val="22"/>
                  <w:szCs w:val="22"/>
                </w:rPr>
              </m:ctrlPr>
            </m:radPr>
            <m:deg/>
            <m:e>
              <m:r>
                <w:rPr>
                  <w:rFonts w:ascii="Cambria Math" w:hAnsi="Cambria Math"/>
                  <w:sz w:val="22"/>
                  <w:szCs w:val="22"/>
                </w:rPr>
                <m:t>-4</m:t>
              </m:r>
            </m:e>
          </m:rad>
          <m:r>
            <w:rPr>
              <w:rFonts w:ascii="Cambria Math" w:eastAsiaTheme="minorEastAsia" w:hAnsi="Cambria Math" w:hint="eastAsia"/>
              <w:sz w:val="22"/>
              <w:szCs w:val="22"/>
            </w:rPr>
            <m:t>.</m:t>
          </m:r>
          <m:r>
            <m:rPr>
              <m:sty m:val="p"/>
            </m:rPr>
            <w:rPr>
              <w:rFonts w:ascii="Cambria Math" w:eastAsiaTheme="minorEastAsia" w:hAnsi="Cambria Math"/>
              <w:sz w:val="22"/>
              <w:szCs w:val="22"/>
            </w:rPr>
            <w:br/>
          </m:r>
        </m:oMath>
      </m:oMathPara>
      <w:r w:rsidR="00A00655" w:rsidRPr="00EE6B24">
        <w:rPr>
          <w:rFonts w:eastAsiaTheme="minorEastAsia"/>
          <w:sz w:val="22"/>
          <w:szCs w:val="22"/>
        </w:rPr>
        <w:t xml:space="preserve">Similarly we can show that </w:t>
      </w:r>
      <m:oMath>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3</m:t>
            </m:r>
          </m:sup>
        </m:sSup>
        <m:r>
          <w:rPr>
            <w:rFonts w:ascii="Cambria Math" w:hAnsi="Cambria Math"/>
            <w:sz w:val="22"/>
            <w:szCs w:val="22"/>
          </w:rPr>
          <m:t>=2+</m:t>
        </m:r>
        <m:rad>
          <m:radPr>
            <m:degHide m:val="1"/>
            <m:ctrlPr>
              <w:rPr>
                <w:rFonts w:ascii="Cambria Math" w:hAnsi="Cambria Math"/>
                <w:i/>
                <w:sz w:val="22"/>
                <w:szCs w:val="22"/>
              </w:rPr>
            </m:ctrlPr>
          </m:radPr>
          <m:deg/>
          <m:e>
            <m:r>
              <w:rPr>
                <w:rFonts w:ascii="Cambria Math" w:hAnsi="Cambria Math"/>
                <w:sz w:val="22"/>
                <w:szCs w:val="22"/>
              </w:rPr>
              <m:t>-4</m:t>
            </m:r>
          </m:e>
        </m:rad>
      </m:oMath>
      <w:r w:rsidR="00A00655" w:rsidRPr="00EE6B24">
        <w:rPr>
          <w:rFonts w:eastAsiaTheme="minorEastAsia"/>
          <w:sz w:val="22"/>
          <w:szCs w:val="22"/>
        </w:rPr>
        <w:t>, thus</w:t>
      </w:r>
    </w:p>
    <w:p w14:paraId="79C9F8AA" w14:textId="47CC587A" w:rsidR="00BB01BE" w:rsidRPr="00EE6B24" w:rsidRDefault="001E56BE" w:rsidP="006C49EF">
      <w:pPr>
        <w:tabs>
          <w:tab w:val="left" w:pos="360"/>
        </w:tabs>
        <w:spacing w:after="0" w:line="480" w:lineRule="auto"/>
        <w:rPr>
          <w:sz w:val="22"/>
          <w:szCs w:val="22"/>
        </w:rPr>
      </w:pPr>
      <m:oMathPara>
        <m:oMathParaPr>
          <m:jc m:val="center"/>
        </m:oMathParaPr>
        <m:oMath>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w:rPr>
              <w:rFonts w:ascii="Cambria Math" w:eastAsiaTheme="minorEastAsia" w:hAnsi="Cambria Math"/>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hint="eastAsia"/>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m:rPr>
              <m:aln/>
            </m:rPr>
            <w:rPr>
              <w:rFonts w:ascii="Cambria Math" w:eastAsiaTheme="minorEastAsia" w:hAnsi="Cambria Math" w:hint="eastAsia"/>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3</m:t>
                  </m:r>
                </m:sup>
              </m:sSup>
            </m:e>
          </m:rad>
          <m:r>
            <w:rPr>
              <w:rFonts w:ascii="Cambria Math" w:eastAsiaTheme="minorEastAsia" w:hAnsi="Cambria Math"/>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e>
                  </m:d>
                </m:e>
                <m:sup>
                  <m:r>
                    <w:rPr>
                      <w:rFonts w:ascii="Cambria Math" w:hAnsi="Cambria Math"/>
                      <w:sz w:val="22"/>
                      <w:szCs w:val="22"/>
                    </w:rPr>
                    <m:t>3</m:t>
                  </m:r>
                </m:sup>
              </m:sSup>
            </m:e>
          </m:rad>
          <m:r>
            <m:rPr>
              <m:sty m:val="p"/>
            </m:rPr>
            <w:rPr>
              <w:rFonts w:ascii="Cambria Math" w:eastAsiaTheme="minorEastAsia" w:hAnsi="Cambria Math"/>
              <w:sz w:val="22"/>
              <w:szCs w:val="22"/>
            </w:rPr>
            <w:br/>
          </m:r>
        </m:oMath>
        <m:oMath>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r>
            <w:rPr>
              <w:rFonts w:ascii="Cambria Math" w:hAnsi="Cambria Math"/>
              <w:sz w:val="22"/>
              <w:szCs w:val="22"/>
            </w:rPr>
            <m:t>+1-</m:t>
          </m:r>
          <m:rad>
            <m:radPr>
              <m:degHide m:val="1"/>
              <m:ctrlPr>
                <w:rPr>
                  <w:rFonts w:ascii="Cambria Math" w:hAnsi="Cambria Math"/>
                  <w:i/>
                  <w:sz w:val="22"/>
                  <w:szCs w:val="22"/>
                </w:rPr>
              </m:ctrlPr>
            </m:radPr>
            <m:deg/>
            <m:e>
              <m:r>
                <w:rPr>
                  <w:rFonts w:ascii="Cambria Math" w:hAnsi="Cambria Math"/>
                  <w:sz w:val="22"/>
                  <w:szCs w:val="22"/>
                </w:rPr>
                <m:t>-1</m:t>
              </m:r>
            </m:e>
          </m:rad>
          <m:r>
            <w:rPr>
              <w:rFonts w:ascii="Cambria Math" w:hAnsi="Cambria Math"/>
              <w:sz w:val="22"/>
              <w:szCs w:val="22"/>
            </w:rPr>
            <m:t>=2</m:t>
          </m:r>
          <m:r>
            <m:rPr>
              <m:sty m:val="p"/>
            </m:rPr>
            <w:rPr>
              <w:rFonts w:ascii="Cambria Math" w:eastAsiaTheme="minorEastAsia" w:hAnsi="Cambria Math"/>
              <w:sz w:val="22"/>
              <w:szCs w:val="22"/>
            </w:rPr>
            <w:br/>
          </m:r>
        </m:oMath>
      </m:oMathPara>
      <w:r w:rsidR="001E2E6D">
        <w:rPr>
          <w:rFonts w:eastAsiaTheme="minorEastAsia"/>
          <w:sz w:val="22"/>
          <w:szCs w:val="22"/>
        </w:rPr>
        <w:tab/>
      </w:r>
      <w:r w:rsidR="00044034" w:rsidRPr="00EE6B24">
        <w:rPr>
          <w:rFonts w:eastAsiaTheme="minorEastAsia"/>
          <w:sz w:val="22"/>
          <w:szCs w:val="22"/>
        </w:rPr>
        <w:t xml:space="preserve">Thus, as Cardano would </w:t>
      </w:r>
      <w:r w:rsidR="00C87E72" w:rsidRPr="00EE6B24">
        <w:rPr>
          <w:rFonts w:eastAsiaTheme="minorEastAsia"/>
          <w:sz w:val="22"/>
          <w:szCs w:val="22"/>
        </w:rPr>
        <w:t>have put it, 2</w:t>
      </w:r>
      <w:r w:rsidR="00044034" w:rsidRPr="00EE6B24">
        <w:rPr>
          <w:rFonts w:eastAsiaTheme="minorEastAsia"/>
          <w:sz w:val="22"/>
          <w:szCs w:val="22"/>
        </w:rPr>
        <w:t xml:space="preserve"> was “disguised” as </w:t>
      </w:r>
      <m:oMath>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w:rPr>
            <w:rFonts w:ascii="Cambria Math" w:eastAsiaTheme="minorEastAsia" w:hAnsi="Cambria Math"/>
            <w:sz w:val="22"/>
            <w:szCs w:val="22"/>
          </w:rPr>
          <m:t>-</m:t>
        </m:r>
        <m:rad>
          <m:radPr>
            <m:ctrlPr>
              <w:rPr>
                <w:rFonts w:ascii="Cambria Math" w:eastAsiaTheme="minorEastAsia" w:hAnsi="Cambria Math"/>
                <w:i/>
                <w:sz w:val="22"/>
                <w:szCs w:val="22"/>
              </w:rPr>
            </m:ctrlPr>
          </m:radPr>
          <m:deg>
            <m:r>
              <w:rPr>
                <w:rFonts w:ascii="Cambria Math" w:eastAsiaTheme="minorEastAsia" w:hAnsi="Cambria Math" w:hint="eastAsia"/>
                <w:sz w:val="22"/>
                <w:szCs w:val="22"/>
              </w:rPr>
              <m:t>3</m:t>
            </m:r>
          </m:deg>
          <m:e>
            <m:r>
              <w:rPr>
                <w:rFonts w:ascii="Cambria Math" w:eastAsiaTheme="minorEastAsia" w:hAnsi="Cambria Math" w:hint="eastAsia"/>
                <w:sz w:val="22"/>
                <w:szCs w:val="22"/>
              </w:rPr>
              <m:t>2+</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-4</m:t>
                </m:r>
              </m:e>
            </m:rad>
          </m:e>
        </m:rad>
        <m:r>
          <w:rPr>
            <w:rFonts w:ascii="Cambria Math" w:eastAsiaTheme="minorEastAsia" w:hAnsi="Cambria Math" w:hint="eastAsia"/>
            <w:sz w:val="22"/>
            <w:szCs w:val="22"/>
          </w:rPr>
          <m:t>.</m:t>
        </m:r>
      </m:oMath>
      <w:r w:rsidR="00185411" w:rsidRPr="00EE6B24">
        <w:rPr>
          <w:rFonts w:eastAsiaTheme="minorEastAsia"/>
          <w:sz w:val="22"/>
          <w:szCs w:val="22"/>
        </w:rPr>
        <w:t xml:space="preserve">  Yet it would be another two centuries before Euler, Gauss, and Cauchy made it evident that complex numbers were an important</w:t>
      </w:r>
      <w:r w:rsidR="00A611BB" w:rsidRPr="00EE6B24">
        <w:rPr>
          <w:rFonts w:eastAsiaTheme="minorEastAsia"/>
          <w:sz w:val="22"/>
          <w:szCs w:val="22"/>
        </w:rPr>
        <w:t xml:space="preserve"> and vital</w:t>
      </w:r>
      <w:r w:rsidR="00185411" w:rsidRPr="00EE6B24">
        <w:rPr>
          <w:rFonts w:eastAsiaTheme="minorEastAsia"/>
          <w:sz w:val="22"/>
          <w:szCs w:val="22"/>
        </w:rPr>
        <w:t xml:space="preserve"> part of the mathematical landscape.</w:t>
      </w:r>
      <w:r w:rsidR="005C09EC" w:rsidRPr="00EE6B24">
        <w:rPr>
          <w:rFonts w:eastAsiaTheme="minorEastAsia"/>
          <w:sz w:val="22"/>
          <w:szCs w:val="22"/>
        </w:rPr>
        <w:t xml:space="preserve"> In the next sections, we discuss h</w:t>
      </w:r>
      <w:r w:rsidR="00FC1189" w:rsidRPr="00EE6B24">
        <w:rPr>
          <w:rFonts w:eastAsiaTheme="minorEastAsia"/>
          <w:sz w:val="22"/>
          <w:szCs w:val="22"/>
        </w:rPr>
        <w:t xml:space="preserve">ow complex- </w:t>
      </w:r>
      <w:r w:rsidR="005C09EC" w:rsidRPr="00EE6B24">
        <w:rPr>
          <w:rFonts w:eastAsiaTheme="minorEastAsia"/>
          <w:sz w:val="22"/>
          <w:szCs w:val="22"/>
        </w:rPr>
        <w:t xml:space="preserve">number operations are related to geometric transformations.  We start with </w:t>
      </w:r>
      <w:r w:rsidR="00FC1189" w:rsidRPr="00EE6B24">
        <w:rPr>
          <w:rFonts w:eastAsiaTheme="minorEastAsia"/>
          <w:sz w:val="22"/>
          <w:szCs w:val="22"/>
        </w:rPr>
        <w:t xml:space="preserve">complex-number addition </w:t>
      </w:r>
      <w:r w:rsidR="005C09EC" w:rsidRPr="00EE6B24">
        <w:rPr>
          <w:rFonts w:eastAsiaTheme="minorEastAsia"/>
          <w:sz w:val="22"/>
          <w:szCs w:val="22"/>
        </w:rPr>
        <w:t>and their relationship to translations.</w:t>
      </w:r>
    </w:p>
    <w:p w14:paraId="5F33F760" w14:textId="0BF95B6A" w:rsidR="007D0103" w:rsidRPr="00EE6B24" w:rsidRDefault="004342A6" w:rsidP="006C49EF">
      <w:pPr>
        <w:tabs>
          <w:tab w:val="left" w:pos="360"/>
        </w:tabs>
        <w:spacing w:after="0" w:line="480" w:lineRule="auto"/>
        <w:rPr>
          <w:b/>
          <w:sz w:val="22"/>
          <w:szCs w:val="22"/>
        </w:rPr>
      </w:pPr>
      <w:r>
        <w:rPr>
          <w:b/>
          <w:sz w:val="22"/>
          <w:szCs w:val="22"/>
        </w:rPr>
        <w:t>3</w:t>
      </w:r>
      <w:r>
        <w:rPr>
          <w:b/>
          <w:sz w:val="22"/>
          <w:szCs w:val="22"/>
        </w:rPr>
        <w:tab/>
      </w:r>
      <w:r w:rsidR="007D0103" w:rsidRPr="00EE6B24">
        <w:rPr>
          <w:b/>
          <w:sz w:val="22"/>
          <w:szCs w:val="22"/>
        </w:rPr>
        <w:t>Connecting Addition with Translations in the Complex Plane</w:t>
      </w:r>
    </w:p>
    <w:p w14:paraId="2A80DDB6" w14:textId="0F3EA765" w:rsidR="001857C2" w:rsidRPr="00EE6B24" w:rsidRDefault="00D56876" w:rsidP="006C49EF">
      <w:pPr>
        <w:tabs>
          <w:tab w:val="left" w:pos="360"/>
        </w:tabs>
        <w:spacing w:after="0" w:line="480" w:lineRule="auto"/>
        <w:rPr>
          <w:color w:val="000000" w:themeColor="text1"/>
          <w:sz w:val="22"/>
          <w:szCs w:val="22"/>
        </w:rPr>
      </w:pPr>
      <w:r w:rsidRPr="00EE6B24">
        <w:rPr>
          <w:color w:val="000000" w:themeColor="text1"/>
          <w:sz w:val="22"/>
          <w:szCs w:val="22"/>
        </w:rPr>
        <w:tab/>
      </w:r>
      <w:r w:rsidR="00CE5D94" w:rsidRPr="00EE6B24">
        <w:rPr>
          <w:color w:val="000000" w:themeColor="text1"/>
          <w:sz w:val="22"/>
          <w:szCs w:val="22"/>
        </w:rPr>
        <w:t xml:space="preserve">Students </w:t>
      </w:r>
      <w:r w:rsidR="00FC1189" w:rsidRPr="00EE6B24">
        <w:rPr>
          <w:color w:val="000000" w:themeColor="text1"/>
          <w:sz w:val="22"/>
          <w:szCs w:val="22"/>
        </w:rPr>
        <w:t>usually</w:t>
      </w:r>
      <w:r w:rsidR="00CE5D94" w:rsidRPr="00EE6B24">
        <w:rPr>
          <w:color w:val="000000" w:themeColor="text1"/>
          <w:sz w:val="22"/>
          <w:szCs w:val="22"/>
        </w:rPr>
        <w:t xml:space="preserve"> understand that to </w:t>
      </w:r>
      <w:r w:rsidR="00654682" w:rsidRPr="00EE6B24">
        <w:rPr>
          <w:color w:val="000000" w:themeColor="text1"/>
          <w:sz w:val="22"/>
          <w:szCs w:val="22"/>
        </w:rPr>
        <w:t>translate</w:t>
      </w:r>
      <w:r w:rsidR="00CE5D94" w:rsidRPr="00EE6B24">
        <w:rPr>
          <w:color w:val="000000" w:themeColor="text1"/>
          <w:sz w:val="22"/>
          <w:szCs w:val="22"/>
        </w:rPr>
        <w:t xml:space="preserve"> a point in the plane horizontally, they need to add or subtract a number from the </w:t>
      </w:r>
      <w:r w:rsidR="00CE5D94" w:rsidRPr="00EE6B24">
        <w:rPr>
          <w:i/>
          <w:color w:val="000000" w:themeColor="text1"/>
          <w:sz w:val="22"/>
          <w:szCs w:val="22"/>
        </w:rPr>
        <w:t>x</w:t>
      </w:r>
      <w:r w:rsidR="00CE5D94" w:rsidRPr="00EE6B24">
        <w:rPr>
          <w:color w:val="000000" w:themeColor="text1"/>
          <w:sz w:val="22"/>
          <w:szCs w:val="22"/>
        </w:rPr>
        <w:t xml:space="preserve">-coordinate of the point. Similarly, to </w:t>
      </w:r>
      <w:r w:rsidR="00654682" w:rsidRPr="00EE6B24">
        <w:rPr>
          <w:color w:val="000000" w:themeColor="text1"/>
          <w:sz w:val="22"/>
          <w:szCs w:val="22"/>
        </w:rPr>
        <w:t>translate</w:t>
      </w:r>
      <w:r w:rsidR="00CE5D94" w:rsidRPr="00EE6B24">
        <w:rPr>
          <w:color w:val="000000" w:themeColor="text1"/>
          <w:sz w:val="22"/>
          <w:szCs w:val="22"/>
        </w:rPr>
        <w:t xml:space="preserve"> a point in the plane vertically, students will add or subtract a number from the </w:t>
      </w:r>
      <w:r w:rsidR="00CE5D94" w:rsidRPr="00EE6B24">
        <w:rPr>
          <w:i/>
          <w:color w:val="000000" w:themeColor="text1"/>
          <w:sz w:val="22"/>
          <w:szCs w:val="22"/>
        </w:rPr>
        <w:t>y</w:t>
      </w:r>
      <w:r w:rsidR="00CE5D94" w:rsidRPr="00EE6B24">
        <w:rPr>
          <w:color w:val="000000" w:themeColor="text1"/>
          <w:sz w:val="22"/>
          <w:szCs w:val="22"/>
        </w:rPr>
        <w:t xml:space="preserve">-coordinate. This idea parallels operations with complex numbers. </w:t>
      </w:r>
      <w:r w:rsidR="007D0103" w:rsidRPr="00EE6B24">
        <w:rPr>
          <w:color w:val="000000" w:themeColor="text1"/>
          <w:sz w:val="22"/>
          <w:szCs w:val="22"/>
        </w:rPr>
        <w:t>We begin by exploring how the operations of addition and subtraction are represented in the complex plane</w:t>
      </w:r>
      <w:r w:rsidR="00654682" w:rsidRPr="00EE6B24">
        <w:rPr>
          <w:color w:val="000000" w:themeColor="text1"/>
          <w:sz w:val="22"/>
          <w:szCs w:val="22"/>
        </w:rPr>
        <w:t>.  Next,</w:t>
      </w:r>
      <w:r w:rsidR="001857C2" w:rsidRPr="00EE6B24">
        <w:rPr>
          <w:color w:val="000000" w:themeColor="text1"/>
          <w:sz w:val="22"/>
          <w:szCs w:val="22"/>
        </w:rPr>
        <w:t xml:space="preserve"> we discuss a more general case of transformations of a plane.</w:t>
      </w:r>
      <w:r w:rsidR="007D0103" w:rsidRPr="00EE6B24">
        <w:rPr>
          <w:color w:val="000000" w:themeColor="text1"/>
          <w:sz w:val="22"/>
          <w:szCs w:val="22"/>
        </w:rPr>
        <w:t xml:space="preserve">  </w:t>
      </w:r>
    </w:p>
    <w:p w14:paraId="67A60067" w14:textId="1FE52E0D" w:rsidR="007D0103" w:rsidRPr="00EE6B24" w:rsidRDefault="00D56876" w:rsidP="006C49EF">
      <w:pPr>
        <w:tabs>
          <w:tab w:val="left" w:pos="360"/>
        </w:tabs>
        <w:spacing w:after="0" w:line="480" w:lineRule="auto"/>
        <w:rPr>
          <w:color w:val="000000" w:themeColor="text1"/>
          <w:sz w:val="22"/>
          <w:szCs w:val="22"/>
        </w:rPr>
      </w:pPr>
      <w:r w:rsidRPr="00EE6B24">
        <w:rPr>
          <w:color w:val="000000" w:themeColor="text1"/>
          <w:sz w:val="22"/>
          <w:szCs w:val="22"/>
        </w:rPr>
        <w:tab/>
      </w:r>
      <w:r w:rsidR="007D0103" w:rsidRPr="00EE6B24">
        <w:rPr>
          <w:color w:val="000000" w:themeColor="text1"/>
          <w:sz w:val="22"/>
          <w:szCs w:val="22"/>
        </w:rPr>
        <w:t xml:space="preserve">Take two complex numbers, say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z</m:t>
            </m:r>
          </m:e>
          <m:sub>
            <m:r>
              <w:rPr>
                <w:rFonts w:ascii="Cambria Math" w:hAnsi="Cambria Math"/>
                <w:color w:val="000000" w:themeColor="text1"/>
                <w:sz w:val="22"/>
                <w:szCs w:val="22"/>
              </w:rPr>
              <m:t>1</m:t>
            </m:r>
          </m:sub>
        </m:sSub>
        <m:r>
          <w:rPr>
            <w:rFonts w:ascii="Cambria Math" w:hAnsi="Cambria Math"/>
            <w:color w:val="000000" w:themeColor="text1"/>
            <w:sz w:val="22"/>
            <w:szCs w:val="22"/>
          </w:rPr>
          <m:t>=1+2i</m:t>
        </m:r>
      </m:oMath>
      <w:r w:rsidR="007D0103" w:rsidRPr="00EE6B24">
        <w:rPr>
          <w:color w:val="000000" w:themeColor="text1"/>
          <w:sz w:val="22"/>
          <w:szCs w:val="22"/>
        </w:rPr>
        <w:t xml:space="preserve"> and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z</m:t>
            </m:r>
          </m:e>
          <m:sub>
            <m:r>
              <w:rPr>
                <w:rFonts w:ascii="Cambria Math" w:hAnsi="Cambria Math"/>
                <w:color w:val="000000" w:themeColor="text1"/>
                <w:sz w:val="22"/>
                <w:szCs w:val="22"/>
              </w:rPr>
              <m:t>2</m:t>
            </m:r>
          </m:sub>
        </m:sSub>
        <m:r>
          <w:rPr>
            <w:rFonts w:ascii="Cambria Math" w:hAnsi="Cambria Math"/>
            <w:color w:val="000000" w:themeColor="text1"/>
            <w:sz w:val="22"/>
            <w:szCs w:val="22"/>
          </w:rPr>
          <m:t>=4+i</m:t>
        </m:r>
      </m:oMath>
      <w:r w:rsidR="00BB01BE" w:rsidRPr="00EE6B24">
        <w:rPr>
          <w:rFonts w:eastAsiaTheme="minorEastAsia"/>
          <w:color w:val="000000" w:themeColor="text1"/>
          <w:sz w:val="22"/>
          <w:szCs w:val="22"/>
        </w:rPr>
        <w:t xml:space="preserve"> </w:t>
      </w:r>
      <w:r w:rsidR="00BB01BE" w:rsidRPr="00EE6B24">
        <w:rPr>
          <w:color w:val="000000" w:themeColor="text1"/>
          <w:sz w:val="22"/>
          <w:szCs w:val="22"/>
        </w:rPr>
        <w:t xml:space="preserve">(Note: To type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z</m:t>
            </m:r>
          </m:e>
          <m:sub>
            <m:r>
              <w:rPr>
                <w:rFonts w:ascii="Cambria Math" w:hAnsi="Cambria Math"/>
                <w:color w:val="000000" w:themeColor="text1"/>
                <w:sz w:val="22"/>
                <w:szCs w:val="22"/>
              </w:rPr>
              <m:t>1</m:t>
            </m:r>
          </m:sub>
        </m:sSub>
      </m:oMath>
      <w:r w:rsidR="00BB01BE" w:rsidRPr="00EE6B24">
        <w:rPr>
          <w:rFonts w:eastAsiaTheme="minorEastAsia"/>
          <w:color w:val="000000" w:themeColor="text1"/>
          <w:sz w:val="22"/>
          <w:szCs w:val="22"/>
        </w:rPr>
        <w:t xml:space="preserve"> </w:t>
      </w:r>
      <w:r w:rsidR="00E769EF" w:rsidRPr="00EE6B24">
        <w:rPr>
          <w:rFonts w:eastAsiaTheme="minorEastAsia"/>
          <w:color w:val="000000" w:themeColor="text1"/>
          <w:sz w:val="22"/>
          <w:szCs w:val="22"/>
        </w:rPr>
        <w:t xml:space="preserve">in GeoGebra </w:t>
      </w:r>
      <w:r w:rsidR="00BB01BE" w:rsidRPr="00EE6B24">
        <w:rPr>
          <w:rFonts w:eastAsiaTheme="minorEastAsia"/>
          <w:color w:val="000000" w:themeColor="text1"/>
          <w:sz w:val="22"/>
          <w:szCs w:val="22"/>
        </w:rPr>
        <w:t>we enter z_1</w:t>
      </w:r>
      <w:r w:rsidR="00654682" w:rsidRPr="00EE6B24">
        <w:rPr>
          <w:rFonts w:eastAsiaTheme="minorEastAsia"/>
          <w:color w:val="000000" w:themeColor="text1"/>
          <w:sz w:val="22"/>
          <w:szCs w:val="22"/>
        </w:rPr>
        <w:t xml:space="preserve"> in the Input box at the bottom of the screen.</w:t>
      </w:r>
      <w:r w:rsidR="00BB01BE" w:rsidRPr="00EE6B24">
        <w:rPr>
          <w:rFonts w:eastAsiaTheme="minorEastAsia"/>
          <w:color w:val="000000" w:themeColor="text1"/>
          <w:sz w:val="22"/>
          <w:szCs w:val="22"/>
        </w:rPr>
        <w:t>)</w:t>
      </w:r>
      <w:r w:rsidR="00BB01BE" w:rsidRPr="00EE6B24">
        <w:rPr>
          <w:color w:val="000000" w:themeColor="text1"/>
          <w:sz w:val="22"/>
          <w:szCs w:val="22"/>
        </w:rPr>
        <w:t xml:space="preserve"> </w:t>
      </w:r>
      <w:r w:rsidR="007D0103" w:rsidRPr="00EE6B24">
        <w:rPr>
          <w:color w:val="000000" w:themeColor="text1"/>
          <w:sz w:val="22"/>
          <w:szCs w:val="22"/>
        </w:rPr>
        <w:t xml:space="preserve"> </w:t>
      </w:r>
      <w:r w:rsidR="00D16606" w:rsidRPr="00EE6B24">
        <w:rPr>
          <w:color w:val="000000" w:themeColor="text1"/>
          <w:sz w:val="22"/>
          <w:szCs w:val="22"/>
        </w:rPr>
        <w:t>The</w:t>
      </w:r>
      <w:r w:rsidR="007D0103" w:rsidRPr="00EE6B24">
        <w:rPr>
          <w:color w:val="000000" w:themeColor="text1"/>
          <w:sz w:val="22"/>
          <w:szCs w:val="22"/>
        </w:rPr>
        <w:t xml:space="preserve"> Algebra </w:t>
      </w:r>
      <w:r w:rsidR="00D16606" w:rsidRPr="00EE6B24">
        <w:rPr>
          <w:color w:val="000000" w:themeColor="text1"/>
          <w:sz w:val="22"/>
          <w:szCs w:val="22"/>
        </w:rPr>
        <w:t xml:space="preserve">View displays them in </w:t>
      </w:r>
      <w:r w:rsidR="00654682" w:rsidRPr="00EE6B24">
        <w:rPr>
          <w:color w:val="000000" w:themeColor="text1"/>
          <w:sz w:val="22"/>
          <w:szCs w:val="22"/>
        </w:rPr>
        <w:t xml:space="preserve">symbols </w:t>
      </w:r>
      <w:r w:rsidR="00D16606" w:rsidRPr="00EE6B24">
        <w:rPr>
          <w:color w:val="000000" w:themeColor="text1"/>
          <w:sz w:val="22"/>
          <w:szCs w:val="22"/>
        </w:rPr>
        <w:t>while the Graphics Views shows them a</w:t>
      </w:r>
      <w:r w:rsidR="00654682" w:rsidRPr="00EE6B24">
        <w:rPr>
          <w:color w:val="000000" w:themeColor="text1"/>
          <w:sz w:val="22"/>
          <w:szCs w:val="22"/>
        </w:rPr>
        <w:t>s points</w:t>
      </w:r>
      <w:r w:rsidR="0084286B" w:rsidRPr="00EE6B24">
        <w:rPr>
          <w:color w:val="000000" w:themeColor="text1"/>
          <w:sz w:val="22"/>
          <w:szCs w:val="22"/>
        </w:rPr>
        <w:t xml:space="preserve"> (Figure 1)</w:t>
      </w:r>
      <w:r w:rsidR="001E2E6D">
        <w:rPr>
          <w:color w:val="000000" w:themeColor="text1"/>
          <w:sz w:val="22"/>
          <w:szCs w:val="22"/>
        </w:rPr>
        <w:t>.</w:t>
      </w:r>
    </w:p>
    <w:p w14:paraId="1B7721E0" w14:textId="0F48C8AF" w:rsidR="007D0103" w:rsidRPr="00EE6B24" w:rsidRDefault="00E4227B" w:rsidP="006C49EF">
      <w:pPr>
        <w:tabs>
          <w:tab w:val="left" w:pos="360"/>
        </w:tabs>
        <w:spacing w:after="0" w:line="480" w:lineRule="auto"/>
        <w:jc w:val="center"/>
        <w:rPr>
          <w:sz w:val="22"/>
          <w:szCs w:val="22"/>
        </w:rPr>
      </w:pPr>
      <w:r w:rsidRPr="00377472">
        <w:rPr>
          <w:noProof/>
          <w:sz w:val="22"/>
          <w:szCs w:val="22"/>
        </w:rPr>
        <w:drawing>
          <wp:inline distT="0" distB="0" distL="0" distR="0" wp14:anchorId="0843D517" wp14:editId="53183C16">
            <wp:extent cx="3019779" cy="2286000"/>
            <wp:effectExtent l="25400" t="25400" r="28575" b="2540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779" cy="2286000"/>
                    </a:xfrm>
                    <a:prstGeom prst="rect">
                      <a:avLst/>
                    </a:prstGeom>
                    <a:noFill/>
                    <a:ln>
                      <a:solidFill>
                        <a:srgbClr val="7F7F7F"/>
                      </a:solidFill>
                    </a:ln>
                  </pic:spPr>
                </pic:pic>
              </a:graphicData>
            </a:graphic>
          </wp:inline>
        </w:drawing>
      </w:r>
    </w:p>
    <w:p w14:paraId="445B61B2" w14:textId="4DBE3CC9" w:rsidR="007D0103" w:rsidRPr="001E2E6D" w:rsidRDefault="00E4227B" w:rsidP="006C49EF">
      <w:pPr>
        <w:tabs>
          <w:tab w:val="left" w:pos="360"/>
        </w:tabs>
        <w:spacing w:after="0" w:line="480" w:lineRule="auto"/>
        <w:jc w:val="center"/>
        <w:rPr>
          <w:sz w:val="20"/>
          <w:szCs w:val="20"/>
        </w:rPr>
      </w:pPr>
      <w:r w:rsidRPr="001E2E6D">
        <w:rPr>
          <w:sz w:val="20"/>
          <w:szCs w:val="20"/>
        </w:rPr>
        <w:t>Figure</w:t>
      </w:r>
      <w:r w:rsidR="0084286B" w:rsidRPr="001E2E6D">
        <w:rPr>
          <w:sz w:val="20"/>
          <w:szCs w:val="20"/>
        </w:rPr>
        <w:t xml:space="preserve"> 1 Representing </w:t>
      </w:r>
      <w:r w:rsidR="00CD04CE" w:rsidRPr="001E2E6D">
        <w:rPr>
          <w:sz w:val="20"/>
          <w:szCs w:val="20"/>
        </w:rPr>
        <w:t>complex numbers on the plane.</w:t>
      </w:r>
    </w:p>
    <w:p w14:paraId="6448B01B" w14:textId="22F14986" w:rsidR="0084286B" w:rsidRPr="00EE6B24" w:rsidRDefault="0084286B" w:rsidP="006C49EF">
      <w:pPr>
        <w:tabs>
          <w:tab w:val="left" w:pos="360"/>
        </w:tabs>
        <w:spacing w:after="0" w:line="480" w:lineRule="auto"/>
        <w:rPr>
          <w:rFonts w:eastAsiaTheme="minorEastAsia"/>
          <w:sz w:val="22"/>
          <w:szCs w:val="22"/>
        </w:rPr>
      </w:pPr>
      <w:r w:rsidRPr="00EE6B24">
        <w:rPr>
          <w:sz w:val="22"/>
          <w:szCs w:val="22"/>
        </w:rPr>
        <w:t xml:space="preserve">To determine the sum of the two complex numbers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Pr="00EE6B24">
        <w:rPr>
          <w:rFonts w:eastAsiaTheme="minorEastAsia"/>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E769EF" w:rsidRPr="00EE6B24">
        <w:rPr>
          <w:sz w:val="22"/>
          <w:szCs w:val="22"/>
        </w:rPr>
        <w:t>, we enter</w:t>
      </w:r>
      <w:r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C82D6E">
        <w:rPr>
          <w:rFonts w:eastAsiaTheme="minorEastAsia"/>
          <w:sz w:val="22"/>
          <w:szCs w:val="22"/>
        </w:rPr>
        <w:t xml:space="preserve"> </w:t>
      </w:r>
      <w:r w:rsidR="00C82D6E" w:rsidRPr="00EE6B24">
        <w:rPr>
          <w:sz w:val="22"/>
          <w:szCs w:val="22"/>
        </w:rPr>
        <w:t>in the Input box</w:t>
      </w:r>
      <w:r w:rsidR="005F5643" w:rsidRPr="00EE6B24">
        <w:rPr>
          <w:sz w:val="22"/>
          <w:szCs w:val="22"/>
        </w:rPr>
        <w:t xml:space="preserve">. </w:t>
      </w:r>
      <w:r w:rsidR="00122E8D" w:rsidRPr="00EE6B24">
        <w:rPr>
          <w:sz w:val="22"/>
          <w:szCs w:val="22"/>
        </w:rPr>
        <w:t xml:space="preserve">The software automatically displays the sum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122E8D" w:rsidRPr="00EE6B24">
        <w:rPr>
          <w:rFonts w:eastAsiaTheme="minorEastAsia"/>
          <w:sz w:val="22"/>
          <w:szCs w:val="22"/>
        </w:rPr>
        <w:t xml:space="preserve"> with a label </w:t>
      </w:r>
      <w:r w:rsidR="00122E8D" w:rsidRPr="00EE6B24">
        <w:rPr>
          <w:sz w:val="22"/>
          <w:szCs w:val="22"/>
        </w:rPr>
        <w:t>on the complex plane (Figure 2)</w:t>
      </w:r>
      <w:r w:rsidR="00122E8D" w:rsidRPr="00EE6B24">
        <w:rPr>
          <w:rFonts w:eastAsiaTheme="minorEastAsia"/>
          <w:sz w:val="22"/>
          <w:szCs w:val="22"/>
        </w:rPr>
        <w:t xml:space="preserve">.  </w:t>
      </w:r>
    </w:p>
    <w:p w14:paraId="00BFC2E8" w14:textId="2BEE057E" w:rsidR="007D0103" w:rsidRPr="00EE6B24" w:rsidRDefault="00607C0C" w:rsidP="006C49EF">
      <w:pPr>
        <w:tabs>
          <w:tab w:val="left" w:pos="360"/>
        </w:tabs>
        <w:spacing w:after="0" w:line="480" w:lineRule="auto"/>
        <w:jc w:val="center"/>
        <w:rPr>
          <w:sz w:val="22"/>
          <w:szCs w:val="22"/>
        </w:rPr>
      </w:pPr>
      <w:r w:rsidRPr="00C773F3">
        <w:rPr>
          <w:sz w:val="22"/>
          <w:szCs w:val="22"/>
        </w:rPr>
        <w:t xml:space="preserve"> </w:t>
      </w:r>
      <w:r w:rsidRPr="00377472">
        <w:rPr>
          <w:noProof/>
          <w:sz w:val="22"/>
          <w:szCs w:val="22"/>
        </w:rPr>
        <w:drawing>
          <wp:inline distT="0" distB="0" distL="0" distR="0" wp14:anchorId="194F8018" wp14:editId="258C63D6">
            <wp:extent cx="3035101" cy="2286000"/>
            <wp:effectExtent l="25400" t="25400" r="13335" b="2540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101" cy="2286000"/>
                    </a:xfrm>
                    <a:prstGeom prst="rect">
                      <a:avLst/>
                    </a:prstGeom>
                    <a:noFill/>
                    <a:ln>
                      <a:solidFill>
                        <a:srgbClr val="A6A6A6"/>
                      </a:solidFill>
                    </a:ln>
                  </pic:spPr>
                </pic:pic>
              </a:graphicData>
            </a:graphic>
          </wp:inline>
        </w:drawing>
      </w:r>
    </w:p>
    <w:p w14:paraId="57A4FE92" w14:textId="5D786869" w:rsidR="00AF7865" w:rsidRPr="001E2E6D" w:rsidRDefault="00E4227B" w:rsidP="006C49EF">
      <w:pPr>
        <w:tabs>
          <w:tab w:val="left" w:pos="360"/>
        </w:tabs>
        <w:spacing w:after="0" w:line="480" w:lineRule="auto"/>
        <w:jc w:val="center"/>
        <w:rPr>
          <w:rFonts w:eastAsiaTheme="minorEastAsia"/>
          <w:sz w:val="20"/>
          <w:szCs w:val="20"/>
        </w:rPr>
      </w:pPr>
      <w:r w:rsidRPr="001E2E6D">
        <w:rPr>
          <w:sz w:val="20"/>
          <w:szCs w:val="20"/>
        </w:rPr>
        <w:t>Figure</w:t>
      </w:r>
      <w:r w:rsidR="00CD04CE" w:rsidRPr="001E2E6D">
        <w:rPr>
          <w:rFonts w:eastAsiaTheme="minorEastAsia"/>
          <w:sz w:val="20"/>
          <w:szCs w:val="20"/>
        </w:rPr>
        <w:t xml:space="preserve"> 2 The sum of </w:t>
      </w:r>
      <m:oMath>
        <m:sSub>
          <m:sSubPr>
            <m:ctrlPr>
              <w:rPr>
                <w:rFonts w:ascii="Cambria Math" w:eastAsiaTheme="minorEastAsia" w:hAnsi="Cambria Math"/>
                <w:i/>
                <w:sz w:val="20"/>
                <w:szCs w:val="20"/>
              </w:rPr>
            </m:ctrlPr>
          </m:sSubPr>
          <m:e>
            <m:r>
              <w:rPr>
                <w:rFonts w:ascii="Cambria Math" w:eastAsiaTheme="minorEastAsia" w:hAnsi="Cambria Math"/>
                <w:sz w:val="20"/>
                <w:szCs w:val="20"/>
              </w:rPr>
              <m:t>z</m:t>
            </m:r>
          </m:e>
          <m:sub>
            <m:r>
              <w:rPr>
                <w:rFonts w:ascii="Cambria Math" w:eastAsiaTheme="minorEastAsia" w:hAnsi="Cambria Math" w:hint="eastAsia"/>
                <w:sz w:val="20"/>
                <w:szCs w:val="20"/>
              </w:rPr>
              <m:t>1</m:t>
            </m:r>
          </m:sub>
        </m:sSub>
      </m:oMath>
      <w:r w:rsidR="00CD04CE" w:rsidRPr="001E2E6D">
        <w:rPr>
          <w:rFonts w:eastAsiaTheme="minorEastAsia"/>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z</m:t>
            </m:r>
          </m:e>
          <m:sub>
            <m:r>
              <w:rPr>
                <w:rFonts w:ascii="Cambria Math" w:eastAsiaTheme="minorEastAsia" w:hAnsi="Cambria Math" w:hint="eastAsia"/>
                <w:sz w:val="20"/>
                <w:szCs w:val="20"/>
              </w:rPr>
              <m:t>2</m:t>
            </m:r>
          </m:sub>
        </m:sSub>
      </m:oMath>
      <w:r w:rsidR="00C82D6E">
        <w:rPr>
          <w:rFonts w:eastAsiaTheme="minorEastAsia"/>
          <w:sz w:val="20"/>
          <w:szCs w:val="20"/>
        </w:rPr>
        <w:t xml:space="preserve"> represented i</w:t>
      </w:r>
      <w:r w:rsidR="00CD04CE" w:rsidRPr="001E2E6D">
        <w:rPr>
          <w:rFonts w:eastAsiaTheme="minorEastAsia"/>
          <w:sz w:val="20"/>
          <w:szCs w:val="20"/>
        </w:rPr>
        <w:t>n the complex plane</w:t>
      </w:r>
      <w:r w:rsidR="00122E8D" w:rsidRPr="001E2E6D">
        <w:rPr>
          <w:rFonts w:eastAsiaTheme="minorEastAsia"/>
          <w:sz w:val="20"/>
          <w:szCs w:val="20"/>
        </w:rPr>
        <w:t>.</w:t>
      </w:r>
    </w:p>
    <w:p w14:paraId="63AB0539" w14:textId="4A08C5AE" w:rsidR="00DA1A4D" w:rsidRPr="00EE6B24" w:rsidRDefault="001E2E6D" w:rsidP="006C49EF">
      <w:pPr>
        <w:tabs>
          <w:tab w:val="left" w:pos="360"/>
        </w:tabs>
        <w:spacing w:after="0" w:line="480" w:lineRule="auto"/>
        <w:rPr>
          <w:rFonts w:eastAsiaTheme="minorEastAsia"/>
          <w:sz w:val="22"/>
          <w:szCs w:val="22"/>
        </w:rPr>
      </w:pPr>
      <w:r>
        <w:rPr>
          <w:rFonts w:eastAsiaTheme="minorEastAsia"/>
          <w:sz w:val="22"/>
          <w:szCs w:val="22"/>
        </w:rPr>
        <w:tab/>
      </w:r>
      <w:r w:rsidR="003C3D03" w:rsidRPr="00EE6B24">
        <w:rPr>
          <w:rFonts w:eastAsiaTheme="minorEastAsia"/>
          <w:sz w:val="22"/>
          <w:szCs w:val="22"/>
        </w:rPr>
        <w:t xml:space="preserve">We now </w:t>
      </w:r>
      <w:r w:rsidR="00BB01BE" w:rsidRPr="00EE6B24">
        <w:rPr>
          <w:rFonts w:eastAsiaTheme="minorEastAsia"/>
          <w:sz w:val="22"/>
          <w:szCs w:val="22"/>
        </w:rPr>
        <w:t>observe</w:t>
      </w:r>
      <w:r w:rsidR="003C3D03" w:rsidRPr="00EE6B24">
        <w:rPr>
          <w:rFonts w:eastAsiaTheme="minorEastAsia"/>
          <w:sz w:val="22"/>
          <w:szCs w:val="22"/>
        </w:rPr>
        <w:t xml:space="preserve"> the geometry of adding two complex numbers.  In Figure 3 we formed a </w:t>
      </w:r>
      <w:r w:rsidR="003B6CE7" w:rsidRPr="00EE6B24">
        <w:rPr>
          <w:rFonts w:eastAsiaTheme="minorEastAsia"/>
          <w:sz w:val="22"/>
          <w:szCs w:val="22"/>
        </w:rPr>
        <w:t>quadrilateral</w:t>
      </w:r>
      <w:r w:rsidR="003C3D03" w:rsidRPr="00EE6B24">
        <w:rPr>
          <w:rFonts w:eastAsiaTheme="minorEastAsia"/>
          <w:sz w:val="22"/>
          <w:szCs w:val="22"/>
        </w:rPr>
        <w:t xml:space="preserve"> by connecting the four complex numbers,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 xml:space="preserve">0, </m:t>
            </m:r>
          </m:sub>
        </m:sSub>
        <m:r>
          <w:rPr>
            <w:rFonts w:ascii="Cambria Math" w:eastAsiaTheme="minorEastAsia" w:hAnsi="Cambria Math" w:hint="eastAsia"/>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z</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oMath>
      <w:r w:rsidR="003C3D03"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oMath>
      <w:r w:rsidR="003C3D03" w:rsidRPr="00EE6B24">
        <w:rPr>
          <w:rFonts w:eastAsiaTheme="minorEastAsia"/>
          <w:sz w:val="22"/>
          <w:szCs w:val="22"/>
        </w:rPr>
        <w:t xml:space="preserve">, where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 xml:space="preserve">0, </m:t>
            </m:r>
          </m:sub>
        </m:sSub>
      </m:oMath>
      <w:r w:rsidR="003C3D03" w:rsidRPr="00EE6B24">
        <w:rPr>
          <w:rFonts w:eastAsiaTheme="minorEastAsia"/>
          <w:sz w:val="22"/>
          <w:szCs w:val="22"/>
        </w:rPr>
        <w:t xml:space="preserve"> is the complex number 0 + 0</w:t>
      </w:r>
      <w:r w:rsidR="003C3D03" w:rsidRPr="00EE6B24">
        <w:rPr>
          <w:rFonts w:eastAsiaTheme="minorEastAsia"/>
          <w:i/>
          <w:sz w:val="22"/>
          <w:szCs w:val="22"/>
        </w:rPr>
        <w:t>i</w:t>
      </w:r>
      <w:r w:rsidR="003C3D03" w:rsidRPr="00EE6B24">
        <w:rPr>
          <w:rFonts w:eastAsiaTheme="minorEastAsia"/>
          <w:sz w:val="22"/>
          <w:szCs w:val="22"/>
        </w:rPr>
        <w:t>.</w:t>
      </w:r>
      <w:r w:rsidR="00B960C2" w:rsidRPr="00EE6B24">
        <w:rPr>
          <w:rFonts w:eastAsiaTheme="minorEastAsia"/>
          <w:sz w:val="22"/>
          <w:szCs w:val="22"/>
        </w:rPr>
        <w:t xml:space="preserve">  Readers can recognize that the sum of complex numbers is related to vector addition, where the sum of the vectors corresponding</w:t>
      </w:r>
      <w:r w:rsidR="006B506F" w:rsidRPr="00EE6B24">
        <w:rPr>
          <w:rFonts w:eastAsiaTheme="minorEastAsia"/>
          <w:sz w:val="22"/>
          <w:szCs w:val="22"/>
        </w:rPr>
        <w:t xml:space="preserve"> to</w:t>
      </w:r>
      <w:r w:rsidR="00B960C2" w:rsidRPr="00EE6B24">
        <w:rPr>
          <w:rFonts w:eastAsiaTheme="minorEastAsia"/>
          <w:sz w:val="22"/>
          <w:szCs w:val="22"/>
        </w:rPr>
        <w:t xml:space="preserve"> (1, 2) and (4, 1) is the vector (5, 3)</w:t>
      </w:r>
      <w:r w:rsidR="003B6CE7" w:rsidRPr="00EE6B24">
        <w:rPr>
          <w:rFonts w:eastAsiaTheme="minorEastAsia"/>
          <w:sz w:val="22"/>
          <w:szCs w:val="22"/>
        </w:rPr>
        <w:t xml:space="preserve"> and the quadrilateral is a parallelogram</w:t>
      </w:r>
      <w:r w:rsidR="00C82D6E">
        <w:rPr>
          <w:rFonts w:eastAsiaTheme="minorEastAsia"/>
          <w:sz w:val="22"/>
          <w:szCs w:val="22"/>
        </w:rPr>
        <w:t xml:space="preserve">. </w:t>
      </w:r>
      <w:r w:rsidR="00CD04CE" w:rsidRPr="00EE6B24">
        <w:rPr>
          <w:rFonts w:eastAsiaTheme="minorEastAsia"/>
          <w:sz w:val="22"/>
          <w:szCs w:val="22"/>
        </w:rPr>
        <w:t xml:space="preserve">Thus we can see how complex numbers </w:t>
      </w:r>
      <w:r w:rsidR="002D3F8F" w:rsidRPr="00EE6B24">
        <w:rPr>
          <w:rFonts w:eastAsiaTheme="minorEastAsia"/>
          <w:sz w:val="22"/>
          <w:szCs w:val="22"/>
        </w:rPr>
        <w:t xml:space="preserve">provide </w:t>
      </w:r>
      <w:r w:rsidR="006B506F" w:rsidRPr="00EE6B24">
        <w:rPr>
          <w:rFonts w:eastAsiaTheme="minorEastAsia"/>
          <w:sz w:val="22"/>
          <w:szCs w:val="22"/>
        </w:rPr>
        <w:t>a geometric connection to</w:t>
      </w:r>
      <w:r w:rsidR="00CD04CE" w:rsidRPr="00EE6B24">
        <w:rPr>
          <w:rFonts w:eastAsiaTheme="minorEastAsia"/>
          <w:sz w:val="22"/>
          <w:szCs w:val="22"/>
        </w:rPr>
        <w:t xml:space="preserve"> vector addition since </w:t>
      </w:r>
      <m:oMath>
        <m:d>
          <m:dPr>
            <m:ctrlPr>
              <w:rPr>
                <w:rFonts w:ascii="Cambria Math" w:eastAsiaTheme="minorEastAsia" w:hAnsi="Cambria Math"/>
                <w:i/>
                <w:sz w:val="22"/>
                <w:szCs w:val="22"/>
              </w:rPr>
            </m:ctrlPr>
          </m:dPr>
          <m:e>
            <m:r>
              <w:rPr>
                <w:rFonts w:ascii="Cambria Math" w:eastAsiaTheme="minorEastAsia" w:hAnsi="Cambria Math"/>
                <w:sz w:val="22"/>
                <w:szCs w:val="22"/>
              </w:rPr>
              <m:t>1+2i</m:t>
            </m:r>
          </m:e>
        </m:d>
        <m:r>
          <w:rPr>
            <w:rFonts w:ascii="Cambria Math" w:eastAsiaTheme="minorEastAsia" w:hAnsi="Cambria Math" w:hint="eastAsia"/>
            <w:sz w:val="22"/>
            <w:szCs w:val="22"/>
          </w:rPr>
          <m:t>+</m:t>
        </m:r>
        <m:d>
          <m:dPr>
            <m:ctrlPr>
              <w:rPr>
                <w:rFonts w:ascii="Cambria Math" w:eastAsiaTheme="minorEastAsia" w:hAnsi="Cambria Math"/>
                <w:i/>
                <w:sz w:val="22"/>
                <w:szCs w:val="22"/>
              </w:rPr>
            </m:ctrlPr>
          </m:dPr>
          <m:e>
            <m:r>
              <w:rPr>
                <w:rFonts w:ascii="Cambria Math" w:eastAsiaTheme="minorEastAsia" w:hAnsi="Cambria Math"/>
                <w:sz w:val="22"/>
                <w:szCs w:val="22"/>
              </w:rPr>
              <m:t>4+i</m:t>
            </m:r>
          </m:e>
        </m:d>
        <m:r>
          <w:rPr>
            <w:rFonts w:ascii="Cambria Math" w:eastAsiaTheme="minorEastAsia" w:hAnsi="Cambria Math" w:hint="eastAsia"/>
            <w:sz w:val="22"/>
            <w:szCs w:val="22"/>
          </w:rPr>
          <m:t>=</m:t>
        </m:r>
        <m:d>
          <m:dPr>
            <m:ctrlPr>
              <w:rPr>
                <w:rFonts w:ascii="Cambria Math" w:eastAsiaTheme="minorEastAsia" w:hAnsi="Cambria Math"/>
                <w:i/>
                <w:sz w:val="22"/>
                <w:szCs w:val="22"/>
              </w:rPr>
            </m:ctrlPr>
          </m:dPr>
          <m:e>
            <m:r>
              <w:rPr>
                <w:rFonts w:ascii="Cambria Math" w:eastAsiaTheme="minorEastAsia" w:hAnsi="Cambria Math" w:hint="eastAsia"/>
                <w:sz w:val="22"/>
                <w:szCs w:val="22"/>
              </w:rPr>
              <m:t>1+4</m:t>
            </m:r>
          </m:e>
        </m:d>
        <m:r>
          <w:rPr>
            <w:rFonts w:ascii="Cambria Math" w:eastAsiaTheme="minorEastAsia" w:hAnsi="Cambria Math" w:hint="eastAsia"/>
            <w:sz w:val="22"/>
            <w:szCs w:val="22"/>
          </w:rPr>
          <m:t>+</m:t>
        </m:r>
        <m:d>
          <m:dPr>
            <m:ctrlPr>
              <w:rPr>
                <w:rFonts w:ascii="Cambria Math" w:eastAsiaTheme="minorEastAsia" w:hAnsi="Cambria Math"/>
                <w:i/>
                <w:sz w:val="22"/>
                <w:szCs w:val="22"/>
              </w:rPr>
            </m:ctrlPr>
          </m:dPr>
          <m:e>
            <m:r>
              <w:rPr>
                <w:rFonts w:ascii="Cambria Math" w:eastAsiaTheme="minorEastAsia" w:hAnsi="Cambria Math"/>
                <w:sz w:val="22"/>
                <w:szCs w:val="22"/>
              </w:rPr>
              <m:t>2i+i</m:t>
            </m:r>
          </m:e>
        </m:d>
        <m:r>
          <w:rPr>
            <w:rFonts w:ascii="Cambria Math" w:eastAsiaTheme="minorEastAsia" w:hAnsi="Cambria Math"/>
            <w:sz w:val="22"/>
            <w:szCs w:val="22"/>
          </w:rPr>
          <m:t>= 5+3i</m:t>
        </m:r>
      </m:oMath>
      <w:r w:rsidR="00CD04CE" w:rsidRPr="00EE6B24">
        <w:rPr>
          <w:rFonts w:eastAsiaTheme="minorEastAsia"/>
          <w:sz w:val="22"/>
          <w:szCs w:val="22"/>
        </w:rPr>
        <w:t xml:space="preserve">. </w:t>
      </w:r>
      <w:r w:rsidR="00DA1A4D" w:rsidRPr="00EE6B24">
        <w:rPr>
          <w:rFonts w:eastAsiaTheme="minorEastAsia"/>
          <w:sz w:val="22"/>
          <w:szCs w:val="22"/>
        </w:rPr>
        <w:t xml:space="preserve"> Figure 3 also shows in the Algebra pane</w:t>
      </w:r>
      <w:r w:rsidR="00E769EF" w:rsidRPr="00EE6B24">
        <w:rPr>
          <w:rFonts w:eastAsiaTheme="minorEastAsia"/>
          <w:sz w:val="22"/>
          <w:szCs w:val="22"/>
        </w:rPr>
        <w:t>l</w:t>
      </w:r>
      <w:r w:rsidR="00DA1A4D" w:rsidRPr="00EE6B24">
        <w:rPr>
          <w:rFonts w:eastAsiaTheme="minorEastAsia"/>
          <w:sz w:val="22"/>
          <w:szCs w:val="22"/>
        </w:rPr>
        <w:t xml:space="preserve"> the length of each segment connecting two complex numbers denoted by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3</m:t>
            </m:r>
          </m:sub>
        </m:sSub>
      </m:oMath>
      <w:r w:rsidR="00DA1A4D" w:rsidRPr="00EE6B24">
        <w:rPr>
          <w:rFonts w:eastAsiaTheme="minorEastAsia"/>
          <w:i/>
          <w:sz w:val="22"/>
          <w:szCs w:val="22"/>
        </w:rPr>
        <w:t xml:space="preserve">, </w:t>
      </w:r>
      <w:r w:rsidR="00BB01BE" w:rsidRPr="00EE6B24">
        <w:rPr>
          <w:rFonts w:eastAsiaTheme="minorEastAsia"/>
          <w:sz w:val="22"/>
          <w:szCs w:val="22"/>
        </w:rPr>
        <w:t>etc.</w:t>
      </w:r>
      <w:r w:rsidR="003B6CE7" w:rsidRPr="00EE6B24">
        <w:rPr>
          <w:rFonts w:eastAsiaTheme="minorEastAsia"/>
          <w:sz w:val="22"/>
          <w:szCs w:val="22"/>
        </w:rPr>
        <w:t xml:space="preserve"> and </w:t>
      </w:r>
      <w:r w:rsidR="00341D56">
        <w:rPr>
          <w:rFonts w:eastAsiaTheme="minorEastAsia"/>
          <w:sz w:val="22"/>
          <w:szCs w:val="22"/>
        </w:rPr>
        <w:t>we observe that</w:t>
      </w:r>
      <w:r w:rsidR="003B6CE7" w:rsidRPr="00EE6B24">
        <w:rPr>
          <w:rFonts w:eastAsiaTheme="minorEastAsia"/>
          <w:sz w:val="22"/>
          <w:szCs w:val="22"/>
        </w:rPr>
        <w:t xml:space="preserve"> the opposite sides of the quadrilateral are congruent </w:t>
      </w:r>
      <w:r w:rsidR="00341D56">
        <w:rPr>
          <w:rFonts w:eastAsiaTheme="minorEastAsia"/>
          <w:sz w:val="22"/>
          <w:szCs w:val="22"/>
        </w:rPr>
        <w:t>thus</w:t>
      </w:r>
      <w:r w:rsidR="003B6CE7" w:rsidRPr="00EE6B24">
        <w:rPr>
          <w:rFonts w:eastAsiaTheme="minorEastAsia"/>
          <w:sz w:val="22"/>
          <w:szCs w:val="22"/>
        </w:rPr>
        <w:t xml:space="preserve"> the quadrilateral is a parallelogram</w:t>
      </w:r>
      <w:r w:rsidR="00DA1A4D" w:rsidRPr="00EE6B24">
        <w:rPr>
          <w:rFonts w:eastAsiaTheme="minorEastAsia"/>
          <w:sz w:val="22"/>
          <w:szCs w:val="22"/>
        </w:rPr>
        <w:t xml:space="preserve">. We label </w:t>
      </w:r>
      <w:r w:rsidR="00BB01BE" w:rsidRPr="00EE6B24">
        <w:rPr>
          <w:rFonts w:eastAsiaTheme="minorEastAsia"/>
          <w:sz w:val="22"/>
          <w:szCs w:val="22"/>
        </w:rPr>
        <w:t>the</w:t>
      </w:r>
      <w:r w:rsidR="00DA1A4D" w:rsidRPr="00EE6B24">
        <w:rPr>
          <w:rFonts w:eastAsiaTheme="minorEastAsia"/>
          <w:sz w:val="22"/>
          <w:szCs w:val="22"/>
        </w:rPr>
        <w:t xml:space="preserve"> lengths</w:t>
      </w:r>
      <w:r w:rsidR="00BB01BE" w:rsidRPr="00EE6B24">
        <w:rPr>
          <w:rFonts w:eastAsiaTheme="minorEastAsia"/>
          <w:sz w:val="22"/>
          <w:szCs w:val="22"/>
        </w:rPr>
        <w:t xml:space="preserve"> of each segment</w:t>
      </w:r>
      <w:r w:rsidR="00DA1A4D" w:rsidRPr="00EE6B24">
        <w:rPr>
          <w:rFonts w:eastAsiaTheme="minorEastAsia"/>
          <w:sz w:val="22"/>
          <w:szCs w:val="22"/>
        </w:rPr>
        <w:t xml:space="preserve"> in the Graphics pane</w:t>
      </w:r>
      <w:r w:rsidR="00E769EF" w:rsidRPr="00EE6B24">
        <w:rPr>
          <w:rFonts w:eastAsiaTheme="minorEastAsia"/>
          <w:sz w:val="22"/>
          <w:szCs w:val="22"/>
        </w:rPr>
        <w:t>l</w:t>
      </w:r>
      <w:r w:rsidR="00DA1A4D" w:rsidRPr="00EE6B24">
        <w:rPr>
          <w:rFonts w:eastAsiaTheme="minorEastAsia"/>
          <w:sz w:val="22"/>
          <w:szCs w:val="22"/>
        </w:rPr>
        <w:t xml:space="preserve"> using modulus notation.</w:t>
      </w:r>
      <w:r w:rsidR="003B6CE7" w:rsidRPr="00EE6B24">
        <w:rPr>
          <w:rFonts w:eastAsiaTheme="minorEastAsia"/>
          <w:sz w:val="22"/>
          <w:szCs w:val="22"/>
        </w:rPr>
        <w:t xml:space="preserve">  The modulus of a complex number, </w:t>
      </w:r>
      <m:oMath>
        <m:r>
          <w:rPr>
            <w:rFonts w:ascii="Cambria Math" w:eastAsiaTheme="minorEastAsia" w:hAnsi="Cambria Math"/>
            <w:sz w:val="22"/>
            <w:szCs w:val="22"/>
          </w:rPr>
          <m:t>a+bi</m:t>
        </m:r>
      </m:oMath>
      <w:r w:rsidR="003B6CE7" w:rsidRPr="00EE6B24">
        <w:rPr>
          <w:rFonts w:eastAsiaTheme="minorEastAsia"/>
          <w:sz w:val="22"/>
          <w:szCs w:val="22"/>
        </w:rPr>
        <w:t xml:space="preserve">, </w:t>
      </w:r>
      <m:oMath>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a+bi</m:t>
            </m:r>
          </m:e>
        </m:d>
        <m:r>
          <w:rPr>
            <w:rFonts w:ascii="Cambria Math" w:eastAsiaTheme="minorEastAsia" w:hAnsi="Cambria Math" w:hint="eastAsia"/>
            <w:sz w:val="22"/>
            <w:szCs w:val="22"/>
          </w:rPr>
          <m:t>=</m:t>
        </m:r>
        <m:rad>
          <m:radPr>
            <m:degHide m:val="1"/>
            <m:ctrlPr>
              <w:rPr>
                <w:rFonts w:ascii="Cambria Math" w:eastAsiaTheme="minorEastAsia" w:hAnsi="Cambria Math"/>
                <w:i/>
                <w:sz w:val="22"/>
                <w:szCs w:val="22"/>
              </w:rPr>
            </m:ctrlPr>
          </m:radPr>
          <m:deg/>
          <m:e>
            <m:sSup>
              <m:sSupPr>
                <m:ctrlPr>
                  <w:rPr>
                    <w:rFonts w:ascii="Cambria Math" w:eastAsiaTheme="minorEastAsia" w:hAnsi="Cambria Math"/>
                    <w:i/>
                    <w:sz w:val="22"/>
                    <w:szCs w:val="22"/>
                  </w:rPr>
                </m:ctrlPr>
              </m:sSupPr>
              <m:e>
                <m:r>
                  <w:rPr>
                    <w:rFonts w:ascii="Cambria Math" w:eastAsiaTheme="minorEastAsia" w:hAnsi="Cambria Math"/>
                    <w:sz w:val="22"/>
                    <w:szCs w:val="22"/>
                  </w:rPr>
                  <m:t>a</m:t>
                </m:r>
              </m:e>
              <m:sup>
                <m:r>
                  <w:rPr>
                    <w:rFonts w:ascii="Cambria Math" w:eastAsiaTheme="minorEastAsia" w:hAnsi="Cambria Math" w:hint="eastAsia"/>
                    <w:sz w:val="22"/>
                    <w:szCs w:val="22"/>
                  </w:rPr>
                  <m:t>2</m:t>
                </m:r>
              </m:sup>
            </m:sSup>
            <m:r>
              <w:rPr>
                <w:rFonts w:ascii="Cambria Math" w:eastAsiaTheme="minorEastAsia" w:hAnsi="Cambria Math" w:hint="eastAsia"/>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b</m:t>
                </m:r>
              </m:e>
              <m:sup>
                <m:r>
                  <w:rPr>
                    <w:rFonts w:ascii="Cambria Math" w:eastAsiaTheme="minorEastAsia" w:hAnsi="Cambria Math" w:hint="eastAsia"/>
                    <w:sz w:val="22"/>
                    <w:szCs w:val="22"/>
                  </w:rPr>
                  <m:t>2</m:t>
                </m:r>
              </m:sup>
            </m:sSup>
          </m:e>
        </m:rad>
        <m:r>
          <w:rPr>
            <w:rFonts w:ascii="Cambria Math" w:eastAsiaTheme="minorEastAsia" w:hAnsi="Cambria Math" w:hint="eastAsia"/>
            <w:sz w:val="22"/>
            <w:szCs w:val="22"/>
          </w:rPr>
          <m:t>,</m:t>
        </m:r>
      </m:oMath>
      <w:r w:rsidR="003B6CE7" w:rsidRPr="00EE6B24">
        <w:rPr>
          <w:rFonts w:eastAsiaTheme="minorEastAsia"/>
          <w:sz w:val="22"/>
          <w:szCs w:val="22"/>
        </w:rPr>
        <w:t xml:space="preserve"> </w:t>
      </w:r>
      <w:r w:rsidR="00DA6D14" w:rsidRPr="00EE6B24">
        <w:rPr>
          <w:rFonts w:eastAsiaTheme="minorEastAsia"/>
          <w:sz w:val="22"/>
          <w:szCs w:val="22"/>
        </w:rPr>
        <w:t xml:space="preserve">is the distance </w:t>
      </w:r>
      <w:r w:rsidR="003B6CE7" w:rsidRPr="00EE6B24">
        <w:rPr>
          <w:rFonts w:eastAsiaTheme="minorEastAsia"/>
          <w:sz w:val="22"/>
          <w:szCs w:val="22"/>
        </w:rPr>
        <w:t>of the complex number to the origin.</w:t>
      </w:r>
      <w:r w:rsidR="00B24EF0" w:rsidRPr="00EE6B24">
        <w:rPr>
          <w:rFonts w:eastAsiaTheme="minorEastAsia"/>
          <w:sz w:val="22"/>
          <w:szCs w:val="22"/>
        </w:rPr>
        <w:t xml:space="preserve">  </w:t>
      </w:r>
      <w:r w:rsidR="00E769EF" w:rsidRPr="00EE6B24">
        <w:rPr>
          <w:rFonts w:eastAsiaTheme="minorEastAsia"/>
          <w:sz w:val="22"/>
          <w:szCs w:val="22"/>
        </w:rPr>
        <w:t>The importance of</w:t>
      </w:r>
      <w:r w:rsidR="00B24EF0" w:rsidRPr="00EE6B24">
        <w:rPr>
          <w:rFonts w:eastAsiaTheme="minorEastAsia"/>
          <w:sz w:val="22"/>
          <w:szCs w:val="22"/>
        </w:rPr>
        <w:t xml:space="preserve"> the modulus will be discuss</w:t>
      </w:r>
      <w:r w:rsidR="00E769EF" w:rsidRPr="00EE6B24">
        <w:rPr>
          <w:rFonts w:eastAsiaTheme="minorEastAsia"/>
          <w:sz w:val="22"/>
          <w:szCs w:val="22"/>
        </w:rPr>
        <w:t>ed in the section on</w:t>
      </w:r>
      <w:r w:rsidR="00B24EF0" w:rsidRPr="00EE6B24">
        <w:rPr>
          <w:rFonts w:eastAsiaTheme="minorEastAsia"/>
          <w:sz w:val="22"/>
          <w:szCs w:val="22"/>
        </w:rPr>
        <w:t xml:space="preserve"> multiplication and division of complex numbers.</w:t>
      </w:r>
    </w:p>
    <w:p w14:paraId="00510550" w14:textId="6881AD44" w:rsidR="00DA1A4D" w:rsidRPr="00C773F3" w:rsidRDefault="00F96117" w:rsidP="006C49EF">
      <w:pPr>
        <w:tabs>
          <w:tab w:val="left" w:pos="360"/>
        </w:tabs>
        <w:spacing w:after="0" w:line="480" w:lineRule="auto"/>
        <w:jc w:val="center"/>
        <w:rPr>
          <w:rFonts w:eastAsiaTheme="minorEastAsia"/>
          <w:sz w:val="20"/>
          <w:szCs w:val="20"/>
        </w:rPr>
      </w:pPr>
      <w:r w:rsidRPr="00377472">
        <w:rPr>
          <w:rFonts w:eastAsiaTheme="minorEastAsia"/>
          <w:noProof/>
          <w:sz w:val="22"/>
          <w:szCs w:val="22"/>
        </w:rPr>
        <w:drawing>
          <wp:inline distT="0" distB="0" distL="0" distR="0" wp14:anchorId="5D377AF3" wp14:editId="2194E21D">
            <wp:extent cx="3044566" cy="2286000"/>
            <wp:effectExtent l="25400" t="25400" r="29210" b="254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4566" cy="2286000"/>
                    </a:xfrm>
                    <a:prstGeom prst="rect">
                      <a:avLst/>
                    </a:prstGeom>
                    <a:noFill/>
                    <a:ln>
                      <a:solidFill>
                        <a:srgbClr val="A6A6A6"/>
                      </a:solidFill>
                    </a:ln>
                  </pic:spPr>
                </pic:pic>
              </a:graphicData>
            </a:graphic>
          </wp:inline>
        </w:drawing>
      </w:r>
    </w:p>
    <w:p w14:paraId="3F4583DD" w14:textId="4D948B16" w:rsidR="00DA1A4D" w:rsidRPr="001E2E6D" w:rsidRDefault="00E4227B" w:rsidP="006C49EF">
      <w:pPr>
        <w:tabs>
          <w:tab w:val="left" w:pos="360"/>
        </w:tabs>
        <w:spacing w:after="0" w:line="480" w:lineRule="auto"/>
        <w:jc w:val="center"/>
        <w:rPr>
          <w:rFonts w:eastAsiaTheme="minorEastAsia"/>
          <w:sz w:val="20"/>
          <w:szCs w:val="20"/>
        </w:rPr>
      </w:pPr>
      <w:r w:rsidRPr="001E2E6D">
        <w:rPr>
          <w:sz w:val="20"/>
          <w:szCs w:val="20"/>
        </w:rPr>
        <w:t>Figure</w:t>
      </w:r>
      <w:r w:rsidR="00DA1A4D" w:rsidRPr="001E2E6D">
        <w:rPr>
          <w:rFonts w:eastAsiaTheme="minorEastAsia"/>
          <w:sz w:val="20"/>
          <w:szCs w:val="20"/>
        </w:rPr>
        <w:t xml:space="preserve"> 3 </w:t>
      </w:r>
      <w:r w:rsidR="003B6CE7" w:rsidRPr="001E2E6D">
        <w:rPr>
          <w:rFonts w:eastAsiaTheme="minorEastAsia"/>
          <w:sz w:val="20"/>
          <w:szCs w:val="20"/>
        </w:rPr>
        <w:t>Algebraic and geometric s</w:t>
      </w:r>
      <w:r w:rsidR="00DA1A4D" w:rsidRPr="001E2E6D">
        <w:rPr>
          <w:rFonts w:eastAsiaTheme="minorEastAsia"/>
          <w:sz w:val="20"/>
          <w:szCs w:val="20"/>
        </w:rPr>
        <w:t xml:space="preserve">um of </w:t>
      </w:r>
      <w:r w:rsidR="003B6CE7" w:rsidRPr="001E2E6D">
        <w:rPr>
          <w:rFonts w:eastAsiaTheme="minorEastAsia"/>
          <w:sz w:val="20"/>
          <w:szCs w:val="20"/>
        </w:rPr>
        <w:t>complex numbers</w:t>
      </w:r>
      <w:r w:rsidR="00341D56">
        <w:rPr>
          <w:rFonts w:eastAsiaTheme="minorEastAsia"/>
          <w:sz w:val="20"/>
          <w:szCs w:val="20"/>
        </w:rPr>
        <w:t>.</w:t>
      </w:r>
    </w:p>
    <w:p w14:paraId="73AEBEE8" w14:textId="36B8D484" w:rsidR="00DA1A4D" w:rsidRPr="00EE6B24" w:rsidRDefault="001E2E6D" w:rsidP="006C49EF">
      <w:pPr>
        <w:tabs>
          <w:tab w:val="left" w:pos="360"/>
        </w:tabs>
        <w:spacing w:after="0" w:line="480" w:lineRule="auto"/>
        <w:rPr>
          <w:rFonts w:eastAsiaTheme="minorEastAsia"/>
          <w:sz w:val="22"/>
          <w:szCs w:val="22"/>
        </w:rPr>
      </w:pPr>
      <w:r>
        <w:rPr>
          <w:sz w:val="22"/>
          <w:szCs w:val="22"/>
        </w:rPr>
        <w:tab/>
      </w:r>
      <w:r w:rsidR="00DA1A4D" w:rsidRPr="00EE6B24">
        <w:rPr>
          <w:sz w:val="22"/>
          <w:szCs w:val="22"/>
        </w:rPr>
        <w:t>Similarly, to determine the difference</w:t>
      </w:r>
      <w:r w:rsidR="00F96117" w:rsidRPr="00EE6B24">
        <w:rPr>
          <w:sz w:val="22"/>
          <w:szCs w:val="22"/>
        </w:rPr>
        <w:t xml:space="preserve"> of</w:t>
      </w:r>
      <w:r w:rsidR="00DA1A4D" w:rsidRPr="00EE6B24">
        <w:rPr>
          <w:sz w:val="22"/>
          <w:szCs w:val="22"/>
        </w:rPr>
        <w:t xml:space="preserve"> the same complex numbers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DA1A4D" w:rsidRPr="00EE6B24">
        <w:rPr>
          <w:rFonts w:eastAsiaTheme="minorEastAsia"/>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DA1A4D" w:rsidRPr="00EE6B24">
        <w:rPr>
          <w:sz w:val="22"/>
          <w:szCs w:val="22"/>
        </w:rPr>
        <w:t xml:space="preserve">, we enter in the input box,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DA1A4D" w:rsidRPr="00EE6B24">
        <w:rPr>
          <w:rFonts w:eastAsiaTheme="minorEastAsia"/>
          <w:sz w:val="22"/>
          <w:szCs w:val="22"/>
        </w:rPr>
        <w:t>.</w:t>
      </w:r>
      <w:r w:rsidR="00DA1A4D" w:rsidRPr="00EE6B24">
        <w:rPr>
          <w:sz w:val="22"/>
          <w:szCs w:val="22"/>
        </w:rPr>
        <w:t xml:space="preserve">   The software automatically displays the difference </w:t>
      </w:r>
      <w:r w:rsidR="00DA1A4D" w:rsidRPr="00EE6B24">
        <w:rPr>
          <w:rFonts w:eastAsiaTheme="minorEastAsia"/>
          <w:sz w:val="22"/>
          <w:szCs w:val="22"/>
        </w:rPr>
        <w:t xml:space="preserve">with a label </w:t>
      </w:r>
      <w:r w:rsidR="00DA1A4D" w:rsidRPr="00EE6B24">
        <w:rPr>
          <w:sz w:val="22"/>
          <w:szCs w:val="22"/>
        </w:rPr>
        <w:t>on the complex plane</w:t>
      </w:r>
      <w:r w:rsidR="00BB01BE" w:rsidRPr="00EE6B24">
        <w:rPr>
          <w:sz w:val="22"/>
          <w:szCs w:val="22"/>
        </w:rPr>
        <w:t xml:space="preserve"> </w:t>
      </w:r>
      <w:r w:rsidR="00F96117" w:rsidRPr="00EE6B24">
        <w:rPr>
          <w:sz w:val="22"/>
          <w:szCs w:val="22"/>
        </w:rPr>
        <w:t>and we used a different color</w:t>
      </w:r>
      <w:r w:rsidR="005F5643" w:rsidRPr="00EE6B24">
        <w:rPr>
          <w:sz w:val="22"/>
          <w:szCs w:val="22"/>
        </w:rPr>
        <w:t xml:space="preserve"> </w:t>
      </w:r>
      <w:r w:rsidR="00341D56">
        <w:rPr>
          <w:sz w:val="22"/>
          <w:szCs w:val="22"/>
        </w:rPr>
        <w:t>(right click on the object</w:t>
      </w:r>
      <w:r w:rsidR="00ED1CDB" w:rsidRPr="00EE6B24">
        <w:rPr>
          <w:sz w:val="22"/>
          <w:szCs w:val="22"/>
        </w:rPr>
        <w:t xml:space="preserve"> and scroll down to Properties –</w:t>
      </w:r>
      <w:r w:rsidR="00341D56">
        <w:rPr>
          <w:sz w:val="22"/>
          <w:szCs w:val="22"/>
        </w:rPr>
        <w:t xml:space="preserve"> this</w:t>
      </w:r>
      <w:r w:rsidR="00ED1CDB" w:rsidRPr="00EE6B24">
        <w:rPr>
          <w:sz w:val="22"/>
          <w:szCs w:val="22"/>
        </w:rPr>
        <w:t xml:space="preserve"> will open a box tha</w:t>
      </w:r>
      <w:r>
        <w:rPr>
          <w:sz w:val="22"/>
          <w:szCs w:val="22"/>
        </w:rPr>
        <w:t>t</w:t>
      </w:r>
      <w:r w:rsidR="00ED1CDB" w:rsidRPr="00EE6B24">
        <w:rPr>
          <w:sz w:val="22"/>
          <w:szCs w:val="22"/>
        </w:rPr>
        <w:t xml:space="preserve"> will allow you to color the object) </w:t>
      </w:r>
      <w:r w:rsidR="005F5643" w:rsidRPr="00EE6B24">
        <w:rPr>
          <w:sz w:val="22"/>
          <w:szCs w:val="22"/>
        </w:rPr>
        <w:t xml:space="preserve">when drawing the segment from the origin to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4</m:t>
            </m:r>
          </m:sub>
        </m:sSub>
      </m:oMath>
      <w:r w:rsidR="00F96117" w:rsidRPr="00EE6B24">
        <w:rPr>
          <w:sz w:val="22"/>
          <w:szCs w:val="22"/>
        </w:rPr>
        <w:t xml:space="preserve"> to distinguish this segment </w:t>
      </w:r>
      <w:r w:rsidR="005F5643" w:rsidRPr="00EE6B24">
        <w:rPr>
          <w:sz w:val="22"/>
          <w:szCs w:val="22"/>
        </w:rPr>
        <w:t xml:space="preserve">from the others </w:t>
      </w:r>
      <w:r w:rsidR="00DA1A4D" w:rsidRPr="00EE6B24">
        <w:rPr>
          <w:sz w:val="22"/>
          <w:szCs w:val="22"/>
        </w:rPr>
        <w:t>(Figure 4)</w:t>
      </w:r>
      <w:r w:rsidR="00DA1A4D" w:rsidRPr="00EE6B24">
        <w:rPr>
          <w:rFonts w:eastAsiaTheme="minorEastAsia"/>
          <w:sz w:val="22"/>
          <w:szCs w:val="22"/>
        </w:rPr>
        <w:t xml:space="preserve">.  </w:t>
      </w:r>
      <w:r w:rsidR="00F96117" w:rsidRPr="00EE6B24">
        <w:rPr>
          <w:rFonts w:eastAsiaTheme="minorEastAsia"/>
          <w:sz w:val="22"/>
          <w:szCs w:val="22"/>
        </w:rPr>
        <w:t xml:space="preserve">We also computed the difference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5</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ED1CDB" w:rsidRPr="00EE6B24">
        <w:rPr>
          <w:rFonts w:eastAsiaTheme="minorEastAsia"/>
          <w:sz w:val="22"/>
          <w:szCs w:val="22"/>
        </w:rPr>
        <w:t>. T</w:t>
      </w:r>
      <w:r w:rsidR="003B6CE7" w:rsidRPr="00EE6B24">
        <w:rPr>
          <w:rFonts w:eastAsiaTheme="minorEastAsia"/>
          <w:sz w:val="22"/>
          <w:szCs w:val="22"/>
        </w:rPr>
        <w:t>his segment is also distinguished with a different color.</w:t>
      </w:r>
      <w:r w:rsidR="005F5643" w:rsidRPr="00EE6B24">
        <w:rPr>
          <w:rFonts w:eastAsiaTheme="minorEastAsia"/>
          <w:sz w:val="22"/>
          <w:szCs w:val="22"/>
        </w:rPr>
        <w:t xml:space="preserve">  </w:t>
      </w:r>
      <w:r w:rsidR="006E39EE" w:rsidRPr="00EE6B24">
        <w:rPr>
          <w:rFonts w:eastAsiaTheme="minorEastAsia"/>
          <w:sz w:val="22"/>
          <w:szCs w:val="22"/>
        </w:rPr>
        <w:t>Note</w:t>
      </w:r>
      <w:r w:rsidR="005F5643" w:rsidRPr="00EE6B24">
        <w:rPr>
          <w:rFonts w:eastAsiaTheme="minorEastAsia"/>
          <w:sz w:val="22"/>
          <w:szCs w:val="22"/>
        </w:rPr>
        <w:t xml:space="preserve"> that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6</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4</m:t>
            </m:r>
          </m:sub>
        </m:sSub>
        <m:r>
          <w:rPr>
            <w:rFonts w:ascii="Cambria Math" w:eastAsiaTheme="minorEastAsia" w:hAnsi="Cambria Math" w:hint="eastAsia"/>
            <w:sz w:val="22"/>
            <w:szCs w:val="22"/>
          </w:rPr>
          <m:t>|</m:t>
        </m:r>
      </m:oMath>
      <w:r w:rsidR="006E39EE"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7</m:t>
            </m:r>
          </m:sub>
        </m:sSub>
        <m:r>
          <w:rPr>
            <w:rFonts w:ascii="Cambria Math" w:eastAsiaTheme="minorEastAsia" w:hAnsi="Cambria Math" w:hint="eastAsia"/>
            <w:sz w:val="22"/>
            <w:szCs w:val="22"/>
          </w:rPr>
          <m:t>=</m:t>
        </m:r>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5</m:t>
                </m:r>
              </m:sub>
            </m:sSub>
          </m:e>
        </m:d>
      </m:oMath>
      <w:r w:rsidR="006E39EE" w:rsidRPr="00EE6B24">
        <w:rPr>
          <w:rFonts w:eastAsiaTheme="minorEastAsia"/>
          <w:sz w:val="22"/>
          <w:szCs w:val="22"/>
        </w:rPr>
        <w:t>.</w:t>
      </w:r>
    </w:p>
    <w:p w14:paraId="60F0086A" w14:textId="39999D77" w:rsidR="00DA1A4D" w:rsidRPr="00EE6B24" w:rsidRDefault="00267578" w:rsidP="006C49EF">
      <w:pPr>
        <w:tabs>
          <w:tab w:val="left" w:pos="360"/>
        </w:tabs>
        <w:spacing w:after="0" w:line="480" w:lineRule="auto"/>
        <w:jc w:val="center"/>
        <w:rPr>
          <w:rFonts w:eastAsiaTheme="minorEastAsia"/>
          <w:sz w:val="22"/>
          <w:szCs w:val="22"/>
        </w:rPr>
      </w:pPr>
      <w:r w:rsidRPr="00377472">
        <w:rPr>
          <w:rFonts w:eastAsiaTheme="minorEastAsia"/>
          <w:noProof/>
          <w:sz w:val="22"/>
          <w:szCs w:val="22"/>
        </w:rPr>
        <w:drawing>
          <wp:inline distT="0" distB="0" distL="0" distR="0" wp14:anchorId="7D453061" wp14:editId="27DB7159">
            <wp:extent cx="3045361" cy="2286000"/>
            <wp:effectExtent l="25400" t="25400" r="28575" b="2540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361" cy="2286000"/>
                    </a:xfrm>
                    <a:prstGeom prst="rect">
                      <a:avLst/>
                    </a:prstGeom>
                    <a:noFill/>
                    <a:ln>
                      <a:solidFill>
                        <a:srgbClr val="A6A6A6"/>
                      </a:solidFill>
                    </a:ln>
                  </pic:spPr>
                </pic:pic>
              </a:graphicData>
            </a:graphic>
          </wp:inline>
        </w:drawing>
      </w:r>
      <w:r w:rsidRPr="00EE6B24">
        <w:rPr>
          <w:rFonts w:eastAsiaTheme="minorEastAsia"/>
          <w:noProof/>
          <w:sz w:val="22"/>
          <w:szCs w:val="22"/>
        </w:rPr>
        <w:t xml:space="preserve"> </w:t>
      </w:r>
    </w:p>
    <w:p w14:paraId="47D777B3" w14:textId="6BBDACC2" w:rsidR="003B6CE7" w:rsidRPr="001E2E6D" w:rsidRDefault="00E4227B" w:rsidP="006C49EF">
      <w:pPr>
        <w:tabs>
          <w:tab w:val="left" w:pos="360"/>
        </w:tabs>
        <w:spacing w:after="0" w:line="480" w:lineRule="auto"/>
        <w:jc w:val="center"/>
        <w:rPr>
          <w:rFonts w:eastAsiaTheme="minorEastAsia"/>
          <w:sz w:val="20"/>
          <w:szCs w:val="20"/>
        </w:rPr>
      </w:pPr>
      <w:r w:rsidRPr="001E2E6D">
        <w:rPr>
          <w:sz w:val="20"/>
          <w:szCs w:val="20"/>
        </w:rPr>
        <w:t xml:space="preserve"> Figure</w:t>
      </w:r>
      <w:r w:rsidR="003B6CE7" w:rsidRPr="001E2E6D">
        <w:rPr>
          <w:rFonts w:eastAsiaTheme="minorEastAsia"/>
          <w:sz w:val="20"/>
          <w:szCs w:val="20"/>
        </w:rPr>
        <w:t xml:space="preserve"> 4 Algebraic and geometric difference of complex numbers</w:t>
      </w:r>
      <w:r w:rsidR="00341D56">
        <w:rPr>
          <w:rFonts w:eastAsiaTheme="minorEastAsia"/>
          <w:sz w:val="20"/>
          <w:szCs w:val="20"/>
        </w:rPr>
        <w:t>.</w:t>
      </w:r>
    </w:p>
    <w:p w14:paraId="6556DA09" w14:textId="66998263" w:rsidR="00C84FAF" w:rsidRDefault="001E2E6D" w:rsidP="006C49EF">
      <w:pPr>
        <w:tabs>
          <w:tab w:val="left" w:pos="360"/>
        </w:tabs>
        <w:spacing w:after="0" w:line="480" w:lineRule="auto"/>
        <w:rPr>
          <w:rFonts w:eastAsiaTheme="minorEastAsia"/>
          <w:sz w:val="22"/>
          <w:szCs w:val="22"/>
        </w:rPr>
      </w:pPr>
      <w:r>
        <w:rPr>
          <w:rFonts w:eastAsiaTheme="minorEastAsia"/>
          <w:sz w:val="22"/>
          <w:szCs w:val="22"/>
        </w:rPr>
        <w:tab/>
      </w:r>
      <w:r w:rsidR="00642E52" w:rsidRPr="00EE6B24">
        <w:rPr>
          <w:rFonts w:eastAsiaTheme="minorEastAsia"/>
          <w:sz w:val="22"/>
          <w:szCs w:val="22"/>
        </w:rPr>
        <w:t xml:space="preserve">We briefly comment </w:t>
      </w:r>
      <w:r w:rsidR="00C84FAF" w:rsidRPr="00EE6B24">
        <w:rPr>
          <w:rFonts w:eastAsiaTheme="minorEastAsia"/>
          <w:sz w:val="22"/>
          <w:szCs w:val="22"/>
        </w:rPr>
        <w:t>that the difference of two complex numbers is related to the</w:t>
      </w:r>
      <w:r w:rsidR="00E769EF" w:rsidRPr="00EE6B24">
        <w:rPr>
          <w:rFonts w:eastAsiaTheme="minorEastAsia"/>
          <w:sz w:val="22"/>
          <w:szCs w:val="22"/>
        </w:rPr>
        <w:t xml:space="preserve"> Triangle</w:t>
      </w:r>
      <w:r w:rsidR="00C84FAF" w:rsidRPr="00EE6B24">
        <w:rPr>
          <w:rFonts w:eastAsiaTheme="minorEastAsia"/>
          <w:sz w:val="22"/>
          <w:szCs w:val="22"/>
        </w:rPr>
        <w:t xml:space="preserve"> Midsegment Theorem</w:t>
      </w:r>
      <w:r w:rsidR="00C15121" w:rsidRPr="00EE6B24">
        <w:rPr>
          <w:rFonts w:eastAsiaTheme="minorEastAsia"/>
          <w:sz w:val="22"/>
          <w:szCs w:val="22"/>
        </w:rPr>
        <w:t xml:space="preserve">.  Thus </w:t>
      </w:r>
      <w:r w:rsidR="00BB01BE" w:rsidRPr="00EE6B24">
        <w:rPr>
          <w:rFonts w:eastAsiaTheme="minorEastAsia"/>
          <w:sz w:val="22"/>
          <w:szCs w:val="22"/>
        </w:rPr>
        <w:t xml:space="preserve">if we connect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4</m:t>
            </m:r>
          </m:sub>
        </m:sSub>
      </m:oMath>
      <w:r w:rsidR="00BB01BE" w:rsidRPr="00EE6B24">
        <w:rPr>
          <w:rFonts w:eastAsiaTheme="minorEastAsia"/>
          <w:sz w:val="22"/>
          <w:szCs w:val="22"/>
        </w:rPr>
        <w:t xml:space="preserve"> to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BB01BE" w:rsidRPr="00EE6B24">
        <w:rPr>
          <w:rFonts w:eastAsiaTheme="minorEastAsia"/>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5</m:t>
            </m:r>
          </m:sub>
        </m:sSub>
      </m:oMath>
      <w:r w:rsidR="00BB01BE" w:rsidRPr="00EE6B24">
        <w:rPr>
          <w:rFonts w:eastAsiaTheme="minorEastAsia"/>
          <w:sz w:val="22"/>
          <w:szCs w:val="22"/>
        </w:rPr>
        <w:t xml:space="preserve"> to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oMath>
      <w:r w:rsidR="00BB01BE"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BB01BE" w:rsidRPr="00EE6B24">
        <w:rPr>
          <w:rFonts w:eastAsiaTheme="minorEastAsia"/>
          <w:sz w:val="22"/>
          <w:szCs w:val="22"/>
        </w:rPr>
        <w:t xml:space="preserve"> to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oMath>
      <w:r w:rsidR="00BB01BE" w:rsidRPr="00EE6B24">
        <w:rPr>
          <w:rFonts w:eastAsiaTheme="minorEastAsia"/>
          <w:sz w:val="22"/>
          <w:szCs w:val="22"/>
        </w:rPr>
        <w:t>,</w:t>
      </w:r>
      <w:r w:rsidR="00F21CFA" w:rsidRPr="00EE6B24">
        <w:rPr>
          <w:rFonts w:eastAsiaTheme="minorEastAsia"/>
          <w:sz w:val="22"/>
          <w:szCs w:val="22"/>
        </w:rPr>
        <w:t xml:space="preserve"> with segments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8</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9</m:t>
            </m:r>
          </m:sub>
        </m:sSub>
        <m:r>
          <w:rPr>
            <w:rFonts w:ascii="Cambria Math" w:eastAsiaTheme="minorEastAsia" w:hAnsi="Cambria Math" w:hint="eastAsia"/>
            <w:sz w:val="22"/>
            <w:szCs w:val="22"/>
          </w:rPr>
          <m:t>,</m:t>
        </m:r>
      </m:oMath>
      <w:r w:rsidR="00F21CFA"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10</m:t>
            </m:r>
          </m:sub>
        </m:sSub>
      </m:oMath>
      <w:r w:rsidR="00E769EF" w:rsidRPr="00EE6B24">
        <w:rPr>
          <w:rFonts w:eastAsiaTheme="minorEastAsia"/>
          <w:sz w:val="22"/>
          <w:szCs w:val="22"/>
        </w:rPr>
        <w:t>, respectively,</w:t>
      </w:r>
      <w:r w:rsidR="00BB01BE" w:rsidRPr="00EE6B24">
        <w:rPr>
          <w:rFonts w:eastAsiaTheme="minorEastAsia"/>
          <w:sz w:val="22"/>
          <w:szCs w:val="22"/>
        </w:rPr>
        <w:t xml:space="preserve"> </w:t>
      </w:r>
      <w:r w:rsidR="00C15121" w:rsidRPr="00EE6B24">
        <w:rPr>
          <w:rFonts w:eastAsiaTheme="minorEastAsia"/>
          <w:sz w:val="22"/>
          <w:szCs w:val="22"/>
        </w:rPr>
        <w:t xml:space="preserve">we </w:t>
      </w:r>
      <w:r w:rsidR="00F21CFA" w:rsidRPr="00EE6B24">
        <w:rPr>
          <w:rFonts w:eastAsiaTheme="minorEastAsia"/>
          <w:sz w:val="22"/>
          <w:szCs w:val="22"/>
        </w:rPr>
        <w:t>observe</w:t>
      </w:r>
      <w:r w:rsidR="00C15121" w:rsidRPr="00EE6B24">
        <w:rPr>
          <w:rFonts w:eastAsiaTheme="minorEastAsia"/>
          <w:sz w:val="22"/>
          <w:szCs w:val="22"/>
        </w:rPr>
        <w:t xml:space="preserve"> that </w:t>
      </w:r>
      <w:r w:rsidR="00E769EF" w:rsidRPr="00EE6B24">
        <w:rPr>
          <w:rFonts w:eastAsiaTheme="minorEastAsia"/>
          <w:sz w:val="22"/>
          <w:szCs w:val="22"/>
        </w:rPr>
        <w:t xml:space="preserve">the segments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6</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7</m:t>
            </m:r>
          </m:sub>
        </m:sSub>
        <m:r>
          <w:rPr>
            <w:rFonts w:ascii="Cambria Math" w:eastAsiaTheme="minorEastAsia" w:hAnsi="Cambria Math" w:hint="eastAsia"/>
            <w:sz w:val="22"/>
            <w:szCs w:val="22"/>
          </w:rPr>
          <m:t>,</m:t>
        </m:r>
      </m:oMath>
      <w:r w:rsidR="00E769EF"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hint="eastAsia"/>
                <w:sz w:val="22"/>
                <w:szCs w:val="22"/>
              </w:rPr>
              <m:t>10</m:t>
            </m:r>
          </m:sub>
        </m:sSub>
      </m:oMath>
      <w:r w:rsidR="00C15121" w:rsidRPr="00EE6B24">
        <w:rPr>
          <w:rFonts w:eastAsiaTheme="minorEastAsia"/>
          <w:sz w:val="22"/>
          <w:szCs w:val="22"/>
        </w:rPr>
        <w:t xml:space="preserve"> are congru</w:t>
      </w:r>
      <w:r w:rsidR="00F21CFA" w:rsidRPr="00EE6B24">
        <w:rPr>
          <w:rFonts w:eastAsiaTheme="minorEastAsia"/>
          <w:sz w:val="22"/>
          <w:szCs w:val="22"/>
        </w:rPr>
        <w:t>ent</w:t>
      </w:r>
      <w:r w:rsidR="00FB0080" w:rsidRPr="00EE6B24">
        <w:rPr>
          <w:rFonts w:eastAsiaTheme="minorEastAsia"/>
          <w:sz w:val="22"/>
          <w:szCs w:val="22"/>
        </w:rPr>
        <w:t xml:space="preserve"> (Figure 5)</w:t>
      </w:r>
      <w:r w:rsidR="00F21CFA" w:rsidRPr="00EE6B24">
        <w:rPr>
          <w:rFonts w:eastAsiaTheme="minorEastAsia"/>
          <w:sz w:val="22"/>
          <w:szCs w:val="22"/>
        </w:rPr>
        <w:t>.</w:t>
      </w:r>
    </w:p>
    <w:p w14:paraId="4F3C89D1" w14:textId="77777777" w:rsidR="001E2E6D" w:rsidRPr="00C773F3" w:rsidRDefault="001E2E6D" w:rsidP="006C49EF">
      <w:pPr>
        <w:tabs>
          <w:tab w:val="left" w:pos="360"/>
        </w:tabs>
        <w:spacing w:after="0" w:line="480" w:lineRule="auto"/>
        <w:jc w:val="center"/>
        <w:rPr>
          <w:rFonts w:eastAsiaTheme="minorEastAsia"/>
          <w:noProof/>
          <w:sz w:val="20"/>
          <w:szCs w:val="20"/>
        </w:rPr>
      </w:pPr>
      <w:r w:rsidRPr="00C773F3">
        <w:rPr>
          <w:rFonts w:eastAsiaTheme="minorEastAsia"/>
          <w:noProof/>
          <w:sz w:val="22"/>
          <w:szCs w:val="22"/>
        </w:rPr>
        <w:drawing>
          <wp:inline distT="0" distB="0" distL="0" distR="0" wp14:anchorId="25645679" wp14:editId="15563707">
            <wp:extent cx="3054402" cy="2286000"/>
            <wp:effectExtent l="25400" t="25400" r="19050" b="2540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402" cy="2286000"/>
                    </a:xfrm>
                    <a:prstGeom prst="rect">
                      <a:avLst/>
                    </a:prstGeom>
                    <a:noFill/>
                    <a:ln>
                      <a:solidFill>
                        <a:srgbClr val="A6A6A6"/>
                      </a:solidFill>
                    </a:ln>
                  </pic:spPr>
                </pic:pic>
              </a:graphicData>
            </a:graphic>
          </wp:inline>
        </w:drawing>
      </w:r>
      <w:r w:rsidRPr="00C32270">
        <w:rPr>
          <w:rFonts w:eastAsiaTheme="minorEastAsia"/>
          <w:noProof/>
          <w:sz w:val="22"/>
          <w:szCs w:val="22"/>
        </w:rPr>
        <w:t xml:space="preserve">  </w:t>
      </w:r>
    </w:p>
    <w:p w14:paraId="607FE440" w14:textId="77777777" w:rsidR="001E2E6D" w:rsidRPr="00C773F3" w:rsidRDefault="001E2E6D" w:rsidP="006C49EF">
      <w:pPr>
        <w:tabs>
          <w:tab w:val="left" w:pos="360"/>
        </w:tabs>
        <w:spacing w:after="0" w:line="480" w:lineRule="auto"/>
        <w:jc w:val="center"/>
        <w:rPr>
          <w:rFonts w:eastAsiaTheme="minorEastAsia"/>
          <w:sz w:val="20"/>
          <w:szCs w:val="20"/>
        </w:rPr>
      </w:pPr>
      <w:r w:rsidRPr="00C773F3">
        <w:rPr>
          <w:sz w:val="20"/>
          <w:szCs w:val="20"/>
        </w:rPr>
        <w:t xml:space="preserve"> Figure</w:t>
      </w:r>
      <w:r w:rsidRPr="00C773F3">
        <w:rPr>
          <w:rFonts w:eastAsiaTheme="minorEastAsia"/>
          <w:sz w:val="20"/>
          <w:szCs w:val="20"/>
        </w:rPr>
        <w:t xml:space="preserve"> 5 An illustration of the Triangle Midsegment Theorem with complex numbers.</w:t>
      </w:r>
    </w:p>
    <w:p w14:paraId="49C96976" w14:textId="08067DCF" w:rsidR="00104060" w:rsidRPr="00EE6B24" w:rsidRDefault="00D56876" w:rsidP="006C49EF">
      <w:pPr>
        <w:tabs>
          <w:tab w:val="left" w:pos="360"/>
        </w:tabs>
        <w:spacing w:after="0" w:line="480" w:lineRule="auto"/>
        <w:rPr>
          <w:rFonts w:eastAsiaTheme="minorEastAsia"/>
          <w:sz w:val="22"/>
          <w:szCs w:val="22"/>
        </w:rPr>
      </w:pPr>
      <w:r w:rsidRPr="00EE6B24">
        <w:rPr>
          <w:rFonts w:eastAsiaTheme="minorEastAsia"/>
          <w:sz w:val="22"/>
          <w:szCs w:val="22"/>
        </w:rPr>
        <w:tab/>
      </w:r>
      <w:r w:rsidR="00104060" w:rsidRPr="00EE6B24">
        <w:rPr>
          <w:rFonts w:eastAsiaTheme="minorEastAsia"/>
          <w:sz w:val="22"/>
          <w:szCs w:val="22"/>
        </w:rPr>
        <w:t>One last note about subtraction – indeed the simplest way to think of subtraction of two complex numbers is that the opposite of the second complex number is being added to the first.  In other words</w:t>
      </w:r>
      <w:r w:rsidR="00104060" w:rsidRPr="00EE6B24">
        <w:rPr>
          <w:rFonts w:eastAsiaTheme="minorEastAsia"/>
          <w:sz w:val="22"/>
          <w:szCs w:val="22"/>
        </w:rPr>
        <w:br/>
      </w:r>
      <m:oMathPara>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4</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d>
            <m:dPr>
              <m:ctrlPr>
                <w:rPr>
                  <w:rFonts w:ascii="Cambria Math" w:eastAsiaTheme="minorEastAsia" w:hAnsi="Cambria Math"/>
                  <w:i/>
                  <w:sz w:val="22"/>
                  <w:szCs w:val="22"/>
                </w:rPr>
              </m:ctrlPr>
            </m:dPr>
            <m:e>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e>
          </m:d>
          <m:r>
            <w:rPr>
              <w:rFonts w:ascii="Cambria Math" w:eastAsiaTheme="minorEastAsia" w:hAnsi="Cambria Math" w:hint="eastAsia"/>
              <w:sz w:val="22"/>
              <w:szCs w:val="22"/>
            </w:rPr>
            <m:t>.</m:t>
          </m:r>
        </m:oMath>
      </m:oMathPara>
    </w:p>
    <w:p w14:paraId="46A9E944" w14:textId="2A2C102B" w:rsidR="00604ED9" w:rsidRPr="00EE6B24" w:rsidRDefault="00104060" w:rsidP="006C49EF">
      <w:pPr>
        <w:tabs>
          <w:tab w:val="left" w:pos="360"/>
        </w:tabs>
        <w:spacing w:after="0" w:line="480" w:lineRule="auto"/>
        <w:rPr>
          <w:rFonts w:eastAsiaTheme="minorEastAsia"/>
          <w:sz w:val="22"/>
          <w:szCs w:val="22"/>
        </w:rPr>
      </w:pPr>
      <w:r w:rsidRPr="00EE6B24">
        <w:rPr>
          <w:rFonts w:eastAsiaTheme="minorEastAsia"/>
          <w:sz w:val="22"/>
          <w:szCs w:val="22"/>
        </w:rPr>
        <w:t>Note that this also coincides with how we explain vector subtraction, giving us yet another connection between algebra and geometry.</w:t>
      </w:r>
      <w:r w:rsidR="00042D8C">
        <w:rPr>
          <w:rFonts w:eastAsiaTheme="minorEastAsia"/>
          <w:sz w:val="22"/>
          <w:szCs w:val="22"/>
        </w:rPr>
        <w:t xml:space="preserve"> </w:t>
      </w:r>
      <w:r w:rsidR="00845E29" w:rsidRPr="00EE6B24">
        <w:rPr>
          <w:rFonts w:eastAsiaTheme="minorEastAsia"/>
          <w:sz w:val="22"/>
          <w:szCs w:val="22"/>
        </w:rPr>
        <w:t>We invite readers to drag complex number</w:t>
      </w:r>
      <w:r w:rsidR="00341D56">
        <w:rPr>
          <w:rFonts w:eastAsiaTheme="minorEastAsia"/>
          <w:sz w:val="22"/>
          <w:szCs w:val="22"/>
        </w:rPr>
        <w:t>s</w:t>
      </w:r>
      <w:r w:rsidR="00845E29" w:rsidRPr="00EE6B24">
        <w:rPr>
          <w:rFonts w:eastAsiaTheme="minorEastAsia"/>
          <w:sz w:val="22"/>
          <w:szCs w:val="22"/>
        </w:rPr>
        <w:t xml:space="preserve"> </w:t>
      </w:r>
      <m:oMath>
        <m:r>
          <w:rPr>
            <w:rFonts w:ascii="Cambria Math" w:eastAsiaTheme="minorEastAsia" w:hAnsi="Cambria Math" w:hint="eastAsia"/>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845E29" w:rsidRPr="00EE6B24">
        <w:rPr>
          <w:rFonts w:eastAsiaTheme="minorEastAsia"/>
          <w:sz w:val="22"/>
          <w:szCs w:val="22"/>
        </w:rPr>
        <w:t xml:space="preserve"> or </w:t>
      </w:r>
      <m:oMath>
        <m:sSub>
          <m:sSubPr>
            <m:ctrlPr>
              <w:rPr>
                <w:rFonts w:ascii="Cambria Math" w:eastAsiaTheme="minorEastAsia" w:hAnsi="Cambria Math"/>
                <w:i/>
                <w:sz w:val="22"/>
                <w:szCs w:val="22"/>
              </w:rPr>
            </m:ctrlPr>
          </m:sSubPr>
          <m:e>
            <m:r>
              <w:rPr>
                <w:rFonts w:ascii="Cambria Math" w:eastAsiaTheme="minorEastAsia" w:hAnsi="Cambria Math"/>
                <w:sz w:val="22"/>
                <w:szCs w:val="22"/>
              </w:rPr>
              <m:t xml:space="preserve"> z</m:t>
            </m:r>
          </m:e>
          <m:sub>
            <m:r>
              <w:rPr>
                <w:rFonts w:ascii="Cambria Math" w:eastAsiaTheme="minorEastAsia" w:hAnsi="Cambria Math" w:hint="eastAsia"/>
                <w:sz w:val="22"/>
                <w:szCs w:val="22"/>
              </w:rPr>
              <m:t>2</m:t>
            </m:r>
          </m:sub>
        </m:sSub>
      </m:oMath>
      <w:r w:rsidR="00845E29" w:rsidRPr="00EE6B24">
        <w:rPr>
          <w:rFonts w:eastAsiaTheme="minorEastAsia"/>
          <w:sz w:val="22"/>
          <w:szCs w:val="22"/>
        </w:rPr>
        <w:t>, and observe how the para</w:t>
      </w:r>
      <w:r w:rsidR="003E597A" w:rsidRPr="00EE6B24">
        <w:rPr>
          <w:rFonts w:eastAsiaTheme="minorEastAsia"/>
          <w:sz w:val="22"/>
          <w:szCs w:val="22"/>
        </w:rPr>
        <w:t xml:space="preserve">llelogram changes.  </w:t>
      </w:r>
      <w:r w:rsidR="00194930" w:rsidRPr="00EE6B24">
        <w:rPr>
          <w:rFonts w:eastAsiaTheme="minorEastAsia"/>
          <w:sz w:val="22"/>
          <w:szCs w:val="22"/>
        </w:rPr>
        <w:t>As you do so,</w:t>
      </w:r>
      <w:r w:rsidR="003E597A" w:rsidRPr="00EE6B24">
        <w:rPr>
          <w:rFonts w:eastAsiaTheme="minorEastAsia"/>
          <w:sz w:val="22"/>
          <w:szCs w:val="22"/>
        </w:rPr>
        <w:t xml:space="preserve"> reflect on the connections to vector addition and subtraction.  In the next section, we </w:t>
      </w:r>
      <w:r w:rsidR="001E2E6D">
        <w:rPr>
          <w:rFonts w:eastAsiaTheme="minorEastAsia"/>
          <w:sz w:val="22"/>
          <w:szCs w:val="22"/>
        </w:rPr>
        <w:t>use complex numbers to translate graphs of functions in the software.</w:t>
      </w:r>
    </w:p>
    <w:p w14:paraId="20FC775F" w14:textId="7834BB9C" w:rsidR="00604ED9" w:rsidRPr="00EE6B24" w:rsidRDefault="004342A6" w:rsidP="006C49EF">
      <w:pPr>
        <w:tabs>
          <w:tab w:val="left" w:pos="360"/>
        </w:tabs>
        <w:spacing w:after="0" w:line="480" w:lineRule="auto"/>
        <w:rPr>
          <w:rFonts w:eastAsiaTheme="minorEastAsia"/>
          <w:b/>
          <w:sz w:val="22"/>
          <w:szCs w:val="22"/>
        </w:rPr>
      </w:pPr>
      <w:r>
        <w:rPr>
          <w:rFonts w:eastAsiaTheme="minorEastAsia"/>
          <w:b/>
          <w:sz w:val="22"/>
          <w:szCs w:val="22"/>
        </w:rPr>
        <w:t>4</w:t>
      </w:r>
      <w:r>
        <w:rPr>
          <w:rFonts w:eastAsiaTheme="minorEastAsia"/>
          <w:b/>
          <w:sz w:val="22"/>
          <w:szCs w:val="22"/>
        </w:rPr>
        <w:tab/>
      </w:r>
      <w:r w:rsidR="003E597A" w:rsidRPr="00EE6B24">
        <w:rPr>
          <w:rFonts w:eastAsiaTheme="minorEastAsia"/>
          <w:b/>
          <w:sz w:val="22"/>
          <w:szCs w:val="22"/>
        </w:rPr>
        <w:t>Using Complex-Number Addition to Translate a Graph</w:t>
      </w:r>
    </w:p>
    <w:p w14:paraId="76BF1ACA" w14:textId="208B7A56" w:rsidR="00CD6330" w:rsidRPr="00EE6B24" w:rsidRDefault="0067529D" w:rsidP="006C49EF">
      <w:pPr>
        <w:tabs>
          <w:tab w:val="left" w:pos="360"/>
        </w:tabs>
        <w:spacing w:after="0" w:line="480" w:lineRule="auto"/>
        <w:rPr>
          <w:rFonts w:eastAsiaTheme="minorEastAsia"/>
          <w:sz w:val="22"/>
          <w:szCs w:val="22"/>
        </w:rPr>
      </w:pPr>
      <w:r w:rsidRPr="00EE6B24">
        <w:rPr>
          <w:rFonts w:eastAsiaTheme="minorEastAsia"/>
          <w:sz w:val="22"/>
          <w:szCs w:val="22"/>
        </w:rPr>
        <w:tab/>
      </w:r>
      <w:r w:rsidR="00471599" w:rsidRPr="00EE6B24">
        <w:rPr>
          <w:rFonts w:eastAsiaTheme="minorEastAsia"/>
          <w:sz w:val="22"/>
          <w:szCs w:val="22"/>
        </w:rPr>
        <w:t xml:space="preserve">Remember that a complex number </w:t>
      </w:r>
      <m:oMath>
        <m:r>
          <w:rPr>
            <w:rFonts w:ascii="Cambria Math" w:eastAsiaTheme="minorEastAsia" w:hAnsi="Cambria Math"/>
            <w:sz w:val="22"/>
            <w:szCs w:val="22"/>
          </w:rPr>
          <m:t>a+bi</m:t>
        </m:r>
      </m:oMath>
      <w:r w:rsidR="00471599" w:rsidRPr="00EE6B24">
        <w:rPr>
          <w:rFonts w:eastAsiaTheme="minorEastAsia"/>
          <w:sz w:val="22"/>
          <w:szCs w:val="22"/>
        </w:rPr>
        <w:t xml:space="preserve"> corresponds to the point (</w:t>
      </w:r>
      <w:r w:rsidR="00471599" w:rsidRPr="00EE6B24">
        <w:rPr>
          <w:rFonts w:eastAsiaTheme="minorEastAsia"/>
          <w:i/>
          <w:sz w:val="22"/>
          <w:szCs w:val="22"/>
        </w:rPr>
        <w:t>a, b</w:t>
      </w:r>
      <w:r w:rsidR="00471599" w:rsidRPr="00EE6B24">
        <w:rPr>
          <w:rFonts w:eastAsiaTheme="minorEastAsia"/>
          <w:sz w:val="22"/>
          <w:szCs w:val="22"/>
        </w:rPr>
        <w:t xml:space="preserve">) in the complex plane.  </w:t>
      </w:r>
      <w:r w:rsidR="00341D56">
        <w:rPr>
          <w:rFonts w:eastAsiaTheme="minorEastAsia"/>
          <w:sz w:val="22"/>
          <w:szCs w:val="22"/>
        </w:rPr>
        <w:t>We shall see that this will be a very useful</w:t>
      </w:r>
      <w:r w:rsidR="00471599" w:rsidRPr="00EE6B24">
        <w:rPr>
          <w:rFonts w:eastAsiaTheme="minorEastAsia"/>
          <w:sz w:val="22"/>
          <w:szCs w:val="22"/>
        </w:rPr>
        <w:t xml:space="preserve"> representation </w:t>
      </w:r>
      <w:r w:rsidR="00E769EF" w:rsidRPr="00EE6B24">
        <w:rPr>
          <w:rFonts w:eastAsiaTheme="minorEastAsia"/>
          <w:sz w:val="22"/>
          <w:szCs w:val="22"/>
        </w:rPr>
        <w:t>as we</w:t>
      </w:r>
      <w:r w:rsidR="00341D56">
        <w:rPr>
          <w:rFonts w:eastAsiaTheme="minorEastAsia"/>
          <w:sz w:val="22"/>
          <w:szCs w:val="22"/>
        </w:rPr>
        <w:t xml:space="preserve"> continue exploring</w:t>
      </w:r>
      <w:r w:rsidR="00471599" w:rsidRPr="00EE6B24">
        <w:rPr>
          <w:rFonts w:eastAsiaTheme="minorEastAsia"/>
          <w:sz w:val="22"/>
          <w:szCs w:val="22"/>
        </w:rPr>
        <w:t xml:space="preserve">.  </w:t>
      </w:r>
      <w:r w:rsidR="00471599" w:rsidRPr="00EE6B24">
        <w:rPr>
          <w:sz w:val="22"/>
          <w:szCs w:val="22"/>
        </w:rPr>
        <w:t>We</w:t>
      </w:r>
      <w:r w:rsidR="00ED6CC0" w:rsidRPr="00EE6B24">
        <w:rPr>
          <w:sz w:val="22"/>
          <w:szCs w:val="22"/>
        </w:rPr>
        <w:t xml:space="preserve"> can graph a function, say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00ED6CC0" w:rsidRPr="00EE6B24">
        <w:rPr>
          <w:rFonts w:eastAsiaTheme="minorEastAsia"/>
          <w:sz w:val="22"/>
          <w:szCs w:val="22"/>
        </w:rPr>
        <w:t xml:space="preserve">, by plotting the points </w:t>
      </w:r>
      <m:oMath>
        <m:r>
          <w:rPr>
            <w:rFonts w:ascii="Cambria Math" w:eastAsiaTheme="minorEastAsia" w:hAnsi="Cambria Math"/>
            <w:sz w:val="22"/>
            <w:szCs w:val="22"/>
          </w:rPr>
          <m:t>(x</m:t>
        </m:r>
        <m:r>
          <w:rPr>
            <w:rFonts w:ascii="Cambria Math" w:eastAsiaTheme="minorEastAsia" w:hAnsi="Cambria Math" w:hint="eastAsia"/>
            <w:sz w:val="22"/>
            <w:szCs w:val="22"/>
          </w:rPr>
          <m:t>,</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r w:rsidR="003C5C23">
        <w:rPr>
          <w:rFonts w:eastAsiaTheme="minorEastAsia"/>
          <w:sz w:val="22"/>
          <w:szCs w:val="22"/>
        </w:rPr>
        <w:t xml:space="preserve">, that is we conceptualize the function as a mapping from the real numbers to the real numbers, but we interpret the inputs as the real part of the imaginary number </w:t>
      </w:r>
      <m:oMath>
        <m:r>
          <w:rPr>
            <w:rFonts w:ascii="Cambria Math" w:eastAsiaTheme="minorEastAsia" w:hAnsi="Cambria Math"/>
            <w:sz w:val="22"/>
            <w:szCs w:val="22"/>
          </w:rPr>
          <m:t xml:space="preserve">x+i </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oMath>
      <w:r w:rsidR="003C5C23">
        <w:rPr>
          <w:rFonts w:eastAsiaTheme="minorEastAsia"/>
          <w:sz w:val="22"/>
          <w:szCs w:val="22"/>
        </w:rPr>
        <w:t xml:space="preserve"> and the outputs a the imaginary number </w:t>
      </w:r>
      <m:oMath>
        <m:r>
          <w:rPr>
            <w:rFonts w:ascii="Cambria Math" w:eastAsiaTheme="minorEastAsia" w:hAnsi="Cambria Math"/>
            <w:sz w:val="22"/>
            <w:szCs w:val="22"/>
          </w:rPr>
          <m:t xml:space="preserve">x+i </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oMath>
      <w:r w:rsidR="00ED6CC0" w:rsidRPr="00EE6B24">
        <w:rPr>
          <w:rFonts w:eastAsiaTheme="minorEastAsia"/>
          <w:sz w:val="22"/>
          <w:szCs w:val="22"/>
        </w:rPr>
        <w:t>.</w:t>
      </w:r>
      <w:r w:rsidR="003C5C23">
        <w:rPr>
          <w:rFonts w:eastAsiaTheme="minorEastAsia"/>
          <w:sz w:val="22"/>
          <w:szCs w:val="22"/>
        </w:rPr>
        <w:t xml:space="preserve"> We thus produce the graph of the function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oMath>
      <w:r w:rsidR="003C5C23">
        <w:rPr>
          <w:rFonts w:eastAsiaTheme="minorEastAsia"/>
          <w:sz w:val="22"/>
          <w:szCs w:val="22"/>
        </w:rPr>
        <w:t xml:space="preserve"> but in the complex plane.</w:t>
      </w:r>
      <w:r w:rsidR="00ED6CC0" w:rsidRPr="00EE6B24">
        <w:rPr>
          <w:rFonts w:eastAsiaTheme="minorEastAsia"/>
          <w:sz w:val="22"/>
          <w:szCs w:val="22"/>
        </w:rPr>
        <w:t xml:space="preserve"> To </w:t>
      </w:r>
      <w:r w:rsidR="00471599" w:rsidRPr="00EE6B24">
        <w:rPr>
          <w:rFonts w:eastAsiaTheme="minorEastAsia"/>
          <w:sz w:val="22"/>
          <w:szCs w:val="22"/>
        </w:rPr>
        <w:t xml:space="preserve">translate </w:t>
      </w:r>
      <w:r w:rsidR="00ED6CC0" w:rsidRPr="00EE6B24">
        <w:rPr>
          <w:rFonts w:eastAsiaTheme="minorEastAsia"/>
          <w:sz w:val="22"/>
          <w:szCs w:val="22"/>
        </w:rPr>
        <w:t>the graph of the fun</w:t>
      </w:r>
      <w:r w:rsidR="00471599" w:rsidRPr="00EE6B24">
        <w:rPr>
          <w:rFonts w:eastAsiaTheme="minorEastAsia"/>
          <w:sz w:val="22"/>
          <w:szCs w:val="22"/>
        </w:rPr>
        <w:t>ction we shift each of the</w:t>
      </w:r>
      <w:r w:rsidR="00ED6CC0" w:rsidRPr="00EE6B24">
        <w:rPr>
          <w:rFonts w:eastAsiaTheme="minorEastAsia"/>
          <w:sz w:val="22"/>
          <w:szCs w:val="22"/>
        </w:rPr>
        <w:t xml:space="preserve"> points on the graph.  For example, to shift one unit to the right and two units up, we add one unit to the </w:t>
      </w:r>
      <w:r w:rsidR="00ED6CC0" w:rsidRPr="00EE6B24">
        <w:rPr>
          <w:rFonts w:eastAsiaTheme="minorEastAsia"/>
          <w:i/>
          <w:sz w:val="22"/>
          <w:szCs w:val="22"/>
        </w:rPr>
        <w:t>x</w:t>
      </w:r>
      <w:r w:rsidR="00ED6CC0" w:rsidRPr="00EE6B24">
        <w:rPr>
          <w:rFonts w:eastAsiaTheme="minorEastAsia"/>
          <w:sz w:val="22"/>
          <w:szCs w:val="22"/>
        </w:rPr>
        <w:t xml:space="preserve">-value and two units to the </w:t>
      </w:r>
      <w:r w:rsidR="00ED6CC0" w:rsidRPr="00EE6B24">
        <w:rPr>
          <w:rFonts w:eastAsiaTheme="minorEastAsia"/>
          <w:i/>
          <w:sz w:val="22"/>
          <w:szCs w:val="22"/>
        </w:rPr>
        <w:t>y</w:t>
      </w:r>
      <w:r w:rsidR="00ED6CC0" w:rsidRPr="00EE6B24">
        <w:rPr>
          <w:rFonts w:eastAsiaTheme="minorEastAsia"/>
          <w:sz w:val="22"/>
          <w:szCs w:val="22"/>
        </w:rPr>
        <w:t xml:space="preserve">-value, thus obtaining points of the form </w:t>
      </w:r>
      <m:oMath>
        <m:r>
          <w:rPr>
            <w:rFonts w:ascii="Cambria Math" w:eastAsiaTheme="minorEastAsia" w:hAnsi="Cambria Math"/>
            <w:sz w:val="22"/>
            <w:szCs w:val="22"/>
          </w:rPr>
          <m:t>(x+1,</m:t>
        </m:r>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+3)</m:t>
        </m:r>
      </m:oMath>
      <w:r w:rsidR="00E769EF" w:rsidRPr="00EE6B24">
        <w:rPr>
          <w:rFonts w:eastAsiaTheme="minorEastAsia"/>
          <w:sz w:val="22"/>
          <w:szCs w:val="22"/>
        </w:rPr>
        <w:t>.</w:t>
      </w:r>
      <w:r w:rsidR="00ED6CC0" w:rsidRPr="00EE6B24">
        <w:rPr>
          <w:rFonts w:eastAsiaTheme="minorEastAsia"/>
          <w:sz w:val="22"/>
          <w:szCs w:val="22"/>
        </w:rPr>
        <w:t xml:space="preserve">  We can use the tools in </w:t>
      </w:r>
      <w:r w:rsidR="00341D56">
        <w:rPr>
          <w:rFonts w:eastAsiaTheme="minorEastAsia"/>
          <w:sz w:val="22"/>
          <w:szCs w:val="22"/>
        </w:rPr>
        <w:t>the software</w:t>
      </w:r>
      <w:r w:rsidR="00ED6CC0" w:rsidRPr="00EE6B24">
        <w:rPr>
          <w:rFonts w:eastAsiaTheme="minorEastAsia"/>
          <w:sz w:val="22"/>
          <w:szCs w:val="22"/>
        </w:rPr>
        <w:t xml:space="preserve"> to shift the graph of a function </w:t>
      </w:r>
      <w:r w:rsidR="00E769EF" w:rsidRPr="00EE6B24">
        <w:rPr>
          <w:rFonts w:eastAsiaTheme="minorEastAsia"/>
          <w:sz w:val="22"/>
          <w:szCs w:val="22"/>
        </w:rPr>
        <w:t>as described above</w:t>
      </w:r>
      <w:r w:rsidR="00ED6CC0" w:rsidRPr="00EE6B24">
        <w:rPr>
          <w:rFonts w:eastAsiaTheme="minorEastAsia"/>
          <w:sz w:val="22"/>
          <w:szCs w:val="22"/>
        </w:rPr>
        <w:t>.  First</w:t>
      </w:r>
      <w:r w:rsidR="00FA3AEE" w:rsidRPr="00EE6B24">
        <w:rPr>
          <w:rFonts w:eastAsiaTheme="minorEastAsia"/>
          <w:sz w:val="22"/>
          <w:szCs w:val="22"/>
        </w:rPr>
        <w:t>,</w:t>
      </w:r>
      <w:r w:rsidR="00ED6CC0" w:rsidRPr="00EE6B24">
        <w:rPr>
          <w:rFonts w:eastAsiaTheme="minorEastAsia"/>
          <w:sz w:val="22"/>
          <w:szCs w:val="22"/>
        </w:rPr>
        <w:t xml:space="preserve"> graph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00E769EF" w:rsidRPr="00EE6B24">
        <w:rPr>
          <w:rFonts w:eastAsiaTheme="minorEastAsia"/>
          <w:sz w:val="22"/>
          <w:szCs w:val="22"/>
        </w:rPr>
        <w:t xml:space="preserve"> by typing</w:t>
      </w:r>
      <w:r w:rsidR="00392977" w:rsidRPr="00EE6B24">
        <w:rPr>
          <w:rFonts w:eastAsiaTheme="minorEastAsia"/>
          <w:sz w:val="22"/>
          <w:szCs w:val="22"/>
        </w:rPr>
        <w:t xml:space="preserve">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hint="eastAsia"/>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hint="eastAsia"/>
                <w:sz w:val="22"/>
                <w:szCs w:val="22"/>
              </w:rPr>
              <m:t>2</m:t>
            </m:r>
          </m:sup>
        </m:sSup>
      </m:oMath>
      <w:r w:rsidR="00E769EF" w:rsidRPr="00EE6B24">
        <w:rPr>
          <w:rFonts w:eastAsiaTheme="minorEastAsia"/>
          <w:sz w:val="22"/>
          <w:szCs w:val="22"/>
        </w:rPr>
        <w:t xml:space="preserve"> in the Input box</w:t>
      </w:r>
      <w:r w:rsidR="00FC3713">
        <w:rPr>
          <w:rFonts w:eastAsiaTheme="minorEastAsia"/>
          <w:sz w:val="22"/>
          <w:szCs w:val="22"/>
        </w:rPr>
        <w:t xml:space="preserve"> (see Figure 6)</w:t>
      </w:r>
      <w:r w:rsidR="00E769EF" w:rsidRPr="00EE6B24">
        <w:rPr>
          <w:rFonts w:eastAsiaTheme="minorEastAsia"/>
          <w:sz w:val="22"/>
          <w:szCs w:val="22"/>
        </w:rPr>
        <w:t>.</w:t>
      </w:r>
      <w:r w:rsidR="00ED6CC0" w:rsidRPr="00EE6B24">
        <w:rPr>
          <w:rFonts w:eastAsiaTheme="minorEastAsia"/>
          <w:sz w:val="22"/>
          <w:szCs w:val="22"/>
        </w:rPr>
        <w:t xml:space="preserve"> </w:t>
      </w:r>
      <w:r w:rsidR="00E769EF" w:rsidRPr="00EE6B24">
        <w:rPr>
          <w:rFonts w:eastAsiaTheme="minorEastAsia"/>
          <w:sz w:val="22"/>
          <w:szCs w:val="22"/>
        </w:rPr>
        <w:t>Then</w:t>
      </w:r>
      <w:r w:rsidR="00506764" w:rsidRPr="00EE6B24">
        <w:rPr>
          <w:rFonts w:eastAsiaTheme="minorEastAsia"/>
          <w:sz w:val="22"/>
          <w:szCs w:val="22"/>
        </w:rPr>
        <w:t>,</w:t>
      </w:r>
      <w:r w:rsidR="00ED6CC0" w:rsidRPr="00EE6B24">
        <w:rPr>
          <w:rFonts w:eastAsiaTheme="minorEastAsia"/>
          <w:sz w:val="22"/>
          <w:szCs w:val="22"/>
        </w:rPr>
        <w:t xml:space="preserve"> </w:t>
      </w:r>
      <w:r w:rsidR="00506764" w:rsidRPr="00EE6B24">
        <w:rPr>
          <w:rFonts w:eastAsiaTheme="minorEastAsia"/>
          <w:sz w:val="22"/>
          <w:szCs w:val="22"/>
        </w:rPr>
        <w:t>construct</w:t>
      </w:r>
      <w:r w:rsidR="00ED6CC0" w:rsidRPr="00EE6B24">
        <w:rPr>
          <w:rFonts w:eastAsiaTheme="minorEastAsia"/>
          <w:sz w:val="22"/>
          <w:szCs w:val="22"/>
        </w:rPr>
        <w:t xml:space="preserve"> a point</w:t>
      </w:r>
      <w:r w:rsidR="001C492C" w:rsidRPr="00EE6B24">
        <w:rPr>
          <w:rFonts w:eastAsiaTheme="minorEastAsia"/>
          <w:sz w:val="22"/>
          <w:szCs w:val="22"/>
        </w:rPr>
        <w:t xml:space="preserve"> </w:t>
      </w:r>
      <w:r w:rsidR="00506764" w:rsidRPr="00EE6B24">
        <w:rPr>
          <w:rFonts w:eastAsiaTheme="minorEastAsia"/>
          <w:sz w:val="22"/>
          <w:szCs w:val="22"/>
        </w:rPr>
        <w:t xml:space="preserve">A </w:t>
      </w:r>
      <w:r w:rsidR="00ED6CC0" w:rsidRPr="00EE6B24">
        <w:rPr>
          <w:rFonts w:eastAsiaTheme="minorEastAsia"/>
          <w:sz w:val="22"/>
          <w:szCs w:val="22"/>
        </w:rPr>
        <w:t xml:space="preserve">on the graph of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oMath>
      <w:r w:rsidR="001A6EF3" w:rsidRPr="00EE6B24">
        <w:rPr>
          <w:rFonts w:eastAsiaTheme="minorEastAsia"/>
          <w:sz w:val="22"/>
          <w:szCs w:val="22"/>
        </w:rPr>
        <w:t xml:space="preserve"> </w:t>
      </w:r>
      <w:r w:rsidR="001C492C" w:rsidRPr="00EE6B24">
        <w:rPr>
          <w:rFonts w:eastAsiaTheme="minorEastAsia"/>
          <w:sz w:val="22"/>
          <w:szCs w:val="22"/>
        </w:rPr>
        <w:t xml:space="preserve">using the Point tool.  Note that </w:t>
      </w:r>
      <w:r w:rsidR="00525130" w:rsidRPr="00EE6B24">
        <w:rPr>
          <w:rFonts w:eastAsiaTheme="minorEastAsia"/>
          <w:sz w:val="22"/>
          <w:szCs w:val="22"/>
        </w:rPr>
        <w:t xml:space="preserve">the software </w:t>
      </w:r>
      <w:r w:rsidR="00E769EF" w:rsidRPr="00EE6B24">
        <w:rPr>
          <w:rFonts w:eastAsiaTheme="minorEastAsia"/>
          <w:sz w:val="22"/>
          <w:szCs w:val="22"/>
        </w:rPr>
        <w:t>uses the notation (</w:t>
      </w:r>
      <w:r w:rsidR="00E769EF" w:rsidRPr="00EE6B24">
        <w:rPr>
          <w:rFonts w:eastAsiaTheme="minorEastAsia"/>
          <w:i/>
          <w:sz w:val="22"/>
          <w:szCs w:val="22"/>
        </w:rPr>
        <w:t>x</w:t>
      </w:r>
      <w:r w:rsidR="00E769EF" w:rsidRPr="00EE6B24">
        <w:rPr>
          <w:rFonts w:eastAsiaTheme="minorEastAsia"/>
          <w:sz w:val="22"/>
          <w:szCs w:val="22"/>
        </w:rPr>
        <w:t xml:space="preserve">(A), </w:t>
      </w:r>
      <w:r w:rsidR="00E769EF" w:rsidRPr="00EE6B24">
        <w:rPr>
          <w:rFonts w:eastAsiaTheme="minorEastAsia"/>
          <w:i/>
          <w:sz w:val="22"/>
          <w:szCs w:val="22"/>
        </w:rPr>
        <w:t>y</w:t>
      </w:r>
      <w:r w:rsidR="00E769EF" w:rsidRPr="00EE6B24">
        <w:rPr>
          <w:rFonts w:eastAsiaTheme="minorEastAsia"/>
          <w:sz w:val="22"/>
          <w:szCs w:val="22"/>
        </w:rPr>
        <w:t xml:space="preserve">(A)) to describe the point A on the graph of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oMath>
      <w:r w:rsidR="00506764" w:rsidRPr="00EE6B24">
        <w:rPr>
          <w:rFonts w:eastAsiaTheme="minorEastAsia"/>
          <w:sz w:val="22"/>
          <w:szCs w:val="22"/>
        </w:rPr>
        <w:t>.  Next, construct another point B on the plane.  This point has coordinates (</w:t>
      </w:r>
      <w:r w:rsidR="00506764" w:rsidRPr="00EE6B24">
        <w:rPr>
          <w:rFonts w:eastAsiaTheme="minorEastAsia"/>
          <w:i/>
          <w:sz w:val="22"/>
          <w:szCs w:val="22"/>
        </w:rPr>
        <w:t>x</w:t>
      </w:r>
      <w:r w:rsidR="00506764" w:rsidRPr="00EE6B24">
        <w:rPr>
          <w:rFonts w:eastAsiaTheme="minorEastAsia"/>
          <w:sz w:val="22"/>
          <w:szCs w:val="22"/>
        </w:rPr>
        <w:t xml:space="preserve">(B), </w:t>
      </w:r>
      <w:r w:rsidR="00506764" w:rsidRPr="00EE6B24">
        <w:rPr>
          <w:rFonts w:eastAsiaTheme="minorEastAsia"/>
          <w:i/>
          <w:sz w:val="22"/>
          <w:szCs w:val="22"/>
        </w:rPr>
        <w:t>y</w:t>
      </w:r>
      <w:r w:rsidR="00506764" w:rsidRPr="00EE6B24">
        <w:rPr>
          <w:rFonts w:eastAsiaTheme="minorEastAsia"/>
          <w:sz w:val="22"/>
          <w:szCs w:val="22"/>
        </w:rPr>
        <w:t xml:space="preserve">(B).  Define </w:t>
      </w:r>
      <w:r w:rsidR="00341D56">
        <w:rPr>
          <w:rFonts w:eastAsiaTheme="minorEastAsia"/>
          <w:sz w:val="22"/>
          <w:szCs w:val="22"/>
        </w:rPr>
        <w:t>in the Input box a point C as</w:t>
      </w:r>
      <w:r w:rsidR="00506764" w:rsidRPr="00EE6B24">
        <w:rPr>
          <w:rFonts w:eastAsiaTheme="minorEastAsia"/>
          <w:sz w:val="22"/>
          <w:szCs w:val="22"/>
        </w:rPr>
        <w:t xml:space="preserve"> </w:t>
      </w:r>
      <m:oMath>
        <m:r>
          <m:rPr>
            <m:sty m:val="p"/>
          </m:rPr>
          <w:rPr>
            <w:rFonts w:ascii="Cambria Math" w:eastAsiaTheme="minorEastAsia" w:hAnsi="Cambria Math" w:hint="eastAsia"/>
            <w:sz w:val="22"/>
            <w:szCs w:val="22"/>
          </w:rPr>
          <m:t>C=</m:t>
        </m:r>
        <m:d>
          <m:dPr>
            <m:ctrlPr>
              <w:rPr>
                <w:rFonts w:ascii="Cambria Math" w:eastAsiaTheme="minorEastAsia" w:hAnsi="Cambria Math"/>
                <w:sz w:val="22"/>
                <w:szCs w:val="22"/>
              </w:rPr>
            </m:ctrlPr>
          </m:dPr>
          <m:e>
            <m:r>
              <w:rPr>
                <w:rFonts w:ascii="Cambria Math" w:eastAsiaTheme="minorEastAsia" w:hAnsi="Cambria Math"/>
                <w:sz w:val="22"/>
                <w:szCs w:val="22"/>
              </w:rPr>
              <m:t>x</m:t>
            </m:r>
            <m:d>
              <m:dPr>
                <m:ctrlPr>
                  <w:rPr>
                    <w:rFonts w:ascii="Cambria Math" w:eastAsiaTheme="minorEastAsia" w:hAnsi="Cambria Math"/>
                    <w:sz w:val="22"/>
                    <w:szCs w:val="22"/>
                  </w:rPr>
                </m:ctrlPr>
              </m:dPr>
              <m:e>
                <m:r>
                  <m:rPr>
                    <m:sty m:val="p"/>
                  </m:rPr>
                  <w:rPr>
                    <w:rFonts w:ascii="Cambria Math" w:eastAsiaTheme="minorEastAsia" w:hAnsi="Cambria Math" w:hint="eastAsia"/>
                    <w:sz w:val="22"/>
                    <w:szCs w:val="22"/>
                  </w:rPr>
                  <m:t>A</m:t>
                </m:r>
              </m:e>
            </m:d>
            <m:r>
              <m:rPr>
                <m:sty m:val="p"/>
              </m:rPr>
              <w:rPr>
                <w:rFonts w:ascii="Cambria Math" w:eastAsiaTheme="minorEastAsia" w:hAnsi="Cambria Math" w:hint="eastAsia"/>
                <w:sz w:val="22"/>
                <w:szCs w:val="22"/>
              </w:rPr>
              <m:t>+</m:t>
            </m:r>
            <m:r>
              <w:rPr>
                <w:rFonts w:ascii="Cambria Math" w:eastAsiaTheme="minorEastAsia" w:hAnsi="Cambria Math"/>
                <w:sz w:val="22"/>
                <w:szCs w:val="22"/>
              </w:rPr>
              <m:t>x</m:t>
            </m:r>
            <m:d>
              <m:dPr>
                <m:ctrlPr>
                  <w:rPr>
                    <w:rFonts w:ascii="Cambria Math" w:eastAsiaTheme="minorEastAsia" w:hAnsi="Cambria Math"/>
                    <w:sz w:val="22"/>
                    <w:szCs w:val="22"/>
                  </w:rPr>
                </m:ctrlPr>
              </m:dPr>
              <m:e>
                <m:r>
                  <m:rPr>
                    <m:sty m:val="p"/>
                  </m:rPr>
                  <w:rPr>
                    <w:rFonts w:ascii="Cambria Math" w:eastAsiaTheme="minorEastAsia" w:hAnsi="Cambria Math" w:hint="eastAsia"/>
                    <w:sz w:val="22"/>
                    <w:szCs w:val="22"/>
                  </w:rPr>
                  <m:t>B</m:t>
                </m:r>
              </m:e>
            </m:d>
            <m:r>
              <m:rPr>
                <m:sty m:val="p"/>
              </m:rPr>
              <w:rPr>
                <w:rFonts w:ascii="Cambria Math" w:eastAsiaTheme="minorEastAsia" w:hAnsi="Cambria Math" w:hint="eastAsia"/>
                <w:sz w:val="22"/>
                <w:szCs w:val="22"/>
              </w:rPr>
              <m:t xml:space="preserve">,  </m:t>
            </m:r>
            <m:r>
              <w:rPr>
                <w:rFonts w:ascii="Cambria Math" w:eastAsiaTheme="minorEastAsia" w:hAnsi="Cambria Math"/>
                <w:sz w:val="22"/>
                <w:szCs w:val="22"/>
              </w:rPr>
              <m:t>y</m:t>
            </m:r>
            <m:d>
              <m:dPr>
                <m:ctrlPr>
                  <w:rPr>
                    <w:rFonts w:ascii="Cambria Math" w:eastAsiaTheme="minorEastAsia" w:hAnsi="Cambria Math"/>
                    <w:sz w:val="22"/>
                    <w:szCs w:val="22"/>
                  </w:rPr>
                </m:ctrlPr>
              </m:dPr>
              <m:e>
                <m:r>
                  <m:rPr>
                    <m:sty m:val="p"/>
                  </m:rPr>
                  <w:rPr>
                    <w:rFonts w:ascii="Cambria Math" w:eastAsiaTheme="minorEastAsia" w:hAnsi="Cambria Math" w:hint="eastAsia"/>
                    <w:sz w:val="22"/>
                    <w:szCs w:val="22"/>
                  </w:rPr>
                  <m:t>A</m:t>
                </m:r>
              </m:e>
            </m:d>
            <m:r>
              <m:rPr>
                <m:sty m:val="p"/>
              </m:rPr>
              <w:rPr>
                <w:rFonts w:ascii="Cambria Math" w:eastAsiaTheme="minorEastAsia" w:hAnsi="Cambria Math" w:hint="eastAsia"/>
                <w:sz w:val="22"/>
                <w:szCs w:val="22"/>
              </w:rPr>
              <m:t>+</m:t>
            </m:r>
            <m:r>
              <w:rPr>
                <w:rFonts w:ascii="Cambria Math" w:eastAsiaTheme="minorEastAsia" w:hAnsi="Cambria Math"/>
                <w:sz w:val="22"/>
                <w:szCs w:val="22"/>
              </w:rPr>
              <m:t>y</m:t>
            </m:r>
            <m:d>
              <m:dPr>
                <m:ctrlPr>
                  <w:rPr>
                    <w:rFonts w:ascii="Cambria Math" w:eastAsiaTheme="minorEastAsia" w:hAnsi="Cambria Math"/>
                    <w:sz w:val="22"/>
                    <w:szCs w:val="22"/>
                  </w:rPr>
                </m:ctrlPr>
              </m:dPr>
              <m:e>
                <m:r>
                  <m:rPr>
                    <m:sty m:val="p"/>
                  </m:rPr>
                  <w:rPr>
                    <w:rFonts w:ascii="Cambria Math" w:eastAsiaTheme="minorEastAsia" w:hAnsi="Cambria Math" w:hint="eastAsia"/>
                    <w:sz w:val="22"/>
                    <w:szCs w:val="22"/>
                  </w:rPr>
                  <m:t>B</m:t>
                </m:r>
              </m:e>
            </m:d>
          </m:e>
        </m:d>
        <m:r>
          <m:rPr>
            <m:sty m:val="p"/>
          </m:rPr>
          <w:rPr>
            <w:rFonts w:ascii="Cambria Math" w:eastAsiaTheme="minorEastAsia" w:hAnsi="Cambria Math" w:hint="eastAsia"/>
            <w:sz w:val="22"/>
            <w:szCs w:val="22"/>
          </w:rPr>
          <m:t xml:space="preserve">.  </m:t>
        </m:r>
      </m:oMath>
      <w:r w:rsidR="007C20ED" w:rsidRPr="00EE6B24">
        <w:rPr>
          <w:rFonts w:eastAsiaTheme="minorEastAsia"/>
          <w:sz w:val="22"/>
          <w:szCs w:val="22"/>
        </w:rPr>
        <w:t>We drag the point A</w:t>
      </w:r>
      <w:r w:rsidR="000D5241" w:rsidRPr="00EE6B24">
        <w:rPr>
          <w:rFonts w:eastAsiaTheme="minorEastAsia"/>
          <w:sz w:val="22"/>
          <w:szCs w:val="22"/>
        </w:rPr>
        <w:t xml:space="preserve"> using the Move tool</w:t>
      </w:r>
      <w:r w:rsidR="001B1437" w:rsidRPr="00EE6B24">
        <w:rPr>
          <w:rFonts w:eastAsiaTheme="minorEastAsia"/>
          <w:sz w:val="22"/>
          <w:szCs w:val="22"/>
        </w:rPr>
        <w:t xml:space="preserve"> (pointer)</w:t>
      </w:r>
      <w:r w:rsidR="007C20ED" w:rsidRPr="00EE6B24">
        <w:rPr>
          <w:rFonts w:eastAsiaTheme="minorEastAsia"/>
          <w:sz w:val="22"/>
          <w:szCs w:val="22"/>
        </w:rPr>
        <w:t xml:space="preserve"> and see the effect on the point </w:t>
      </w:r>
      <w:r w:rsidR="001B1437" w:rsidRPr="00EE6B24">
        <w:rPr>
          <w:rFonts w:eastAsiaTheme="minorEastAsia"/>
          <w:sz w:val="22"/>
          <w:szCs w:val="22"/>
        </w:rPr>
        <w:t>C</w:t>
      </w:r>
      <w:r w:rsidR="00FC3713">
        <w:rPr>
          <w:rFonts w:eastAsiaTheme="minorEastAsia"/>
          <w:sz w:val="22"/>
          <w:szCs w:val="22"/>
        </w:rPr>
        <w:t>, the translation of A by the point B</w:t>
      </w:r>
      <w:r w:rsidR="007C20ED" w:rsidRPr="00EE6B24">
        <w:rPr>
          <w:rFonts w:eastAsiaTheme="minorEastAsia"/>
          <w:sz w:val="22"/>
          <w:szCs w:val="22"/>
        </w:rPr>
        <w:t>.</w:t>
      </w:r>
    </w:p>
    <w:p w14:paraId="2621AF35" w14:textId="4DE23CDB" w:rsidR="00E01276" w:rsidRPr="00C773F3" w:rsidRDefault="00E01276" w:rsidP="006C49EF">
      <w:pPr>
        <w:tabs>
          <w:tab w:val="left" w:pos="360"/>
        </w:tabs>
        <w:spacing w:after="0" w:line="480" w:lineRule="auto"/>
        <w:jc w:val="center"/>
        <w:rPr>
          <w:sz w:val="20"/>
          <w:szCs w:val="20"/>
        </w:rPr>
      </w:pPr>
      <w:r w:rsidRPr="00C773F3">
        <w:rPr>
          <w:noProof/>
          <w:sz w:val="22"/>
          <w:szCs w:val="22"/>
        </w:rPr>
        <w:drawing>
          <wp:inline distT="0" distB="0" distL="0" distR="0" wp14:anchorId="171558E6" wp14:editId="77B1BEF2">
            <wp:extent cx="305053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35" cy="2286000"/>
                    </a:xfrm>
                    <a:prstGeom prst="rect">
                      <a:avLst/>
                    </a:prstGeom>
                    <a:noFill/>
                    <a:ln>
                      <a:noFill/>
                    </a:ln>
                  </pic:spPr>
                </pic:pic>
              </a:graphicData>
            </a:graphic>
          </wp:inline>
        </w:drawing>
      </w:r>
    </w:p>
    <w:p w14:paraId="781DAE4D" w14:textId="61A4A0B1" w:rsidR="00ED6CC0" w:rsidRPr="00C773F3" w:rsidRDefault="00E4227B" w:rsidP="006C49EF">
      <w:pPr>
        <w:tabs>
          <w:tab w:val="left" w:pos="360"/>
        </w:tabs>
        <w:spacing w:after="0" w:line="480" w:lineRule="auto"/>
        <w:jc w:val="center"/>
        <w:rPr>
          <w:sz w:val="22"/>
          <w:szCs w:val="22"/>
        </w:rPr>
      </w:pPr>
      <w:r w:rsidRPr="00FC3713">
        <w:rPr>
          <w:sz w:val="20"/>
          <w:szCs w:val="20"/>
        </w:rPr>
        <w:t>Figure</w:t>
      </w:r>
      <w:r w:rsidR="00ED6CC0" w:rsidRPr="00FC3713">
        <w:rPr>
          <w:sz w:val="20"/>
          <w:szCs w:val="20"/>
        </w:rPr>
        <w:t xml:space="preserve"> 6</w:t>
      </w:r>
      <w:r w:rsidR="00E769EF" w:rsidRPr="00FC3713">
        <w:rPr>
          <w:sz w:val="20"/>
          <w:szCs w:val="20"/>
        </w:rPr>
        <w:t xml:space="preserve"> Constructing a translation of point A on the graph of </w:t>
      </w:r>
      <w:r w:rsidR="00E769EF" w:rsidRPr="00FC3713">
        <w:rPr>
          <w:i/>
          <w:sz w:val="20"/>
          <w:szCs w:val="20"/>
        </w:rPr>
        <w:t>f</w:t>
      </w:r>
      <w:r w:rsidR="00FA3AEE" w:rsidRPr="00FC3713">
        <w:rPr>
          <w:i/>
          <w:sz w:val="20"/>
          <w:szCs w:val="20"/>
        </w:rPr>
        <w:t>(x)</w:t>
      </w:r>
      <w:r w:rsidR="00E769EF" w:rsidRPr="00FC3713">
        <w:rPr>
          <w:sz w:val="20"/>
          <w:szCs w:val="20"/>
        </w:rPr>
        <w:t>.</w:t>
      </w:r>
    </w:p>
    <w:p w14:paraId="24641166" w14:textId="4D5ED829" w:rsidR="00471599" w:rsidRPr="00EE6B24" w:rsidRDefault="002F45DC" w:rsidP="006C49EF">
      <w:pPr>
        <w:tabs>
          <w:tab w:val="left" w:pos="360"/>
        </w:tabs>
        <w:spacing w:after="0" w:line="480" w:lineRule="auto"/>
        <w:rPr>
          <w:rFonts w:eastAsiaTheme="minorEastAsia"/>
          <w:sz w:val="22"/>
          <w:szCs w:val="22"/>
        </w:rPr>
      </w:pPr>
      <w:r>
        <w:rPr>
          <w:rFonts w:eastAsiaTheme="minorEastAsia"/>
          <w:sz w:val="22"/>
          <w:szCs w:val="22"/>
        </w:rPr>
        <w:tab/>
      </w:r>
      <w:r w:rsidR="007C20ED" w:rsidRPr="00EE6B24">
        <w:rPr>
          <w:rFonts w:eastAsiaTheme="minorEastAsia"/>
          <w:sz w:val="22"/>
          <w:szCs w:val="22"/>
        </w:rPr>
        <w:t>Next, we use a</w:t>
      </w:r>
      <w:r w:rsidR="00F804BF" w:rsidRPr="00EE6B24">
        <w:rPr>
          <w:rFonts w:eastAsiaTheme="minorEastAsia"/>
          <w:sz w:val="22"/>
          <w:szCs w:val="22"/>
        </w:rPr>
        <w:t xml:space="preserve">nother </w:t>
      </w:r>
      <w:r w:rsidR="00525130" w:rsidRPr="00EE6B24">
        <w:rPr>
          <w:rFonts w:eastAsiaTheme="minorEastAsia"/>
          <w:sz w:val="22"/>
          <w:szCs w:val="22"/>
        </w:rPr>
        <w:t xml:space="preserve">dynamic geometry software </w:t>
      </w:r>
      <w:r w:rsidR="00F804BF" w:rsidRPr="00EE6B24">
        <w:rPr>
          <w:rFonts w:eastAsiaTheme="minorEastAsia"/>
          <w:sz w:val="22"/>
          <w:szCs w:val="22"/>
        </w:rPr>
        <w:t>tool, L</w:t>
      </w:r>
      <w:r w:rsidR="007C20ED" w:rsidRPr="00EE6B24">
        <w:rPr>
          <w:rFonts w:eastAsiaTheme="minorEastAsia"/>
          <w:sz w:val="22"/>
          <w:szCs w:val="22"/>
        </w:rPr>
        <w:t xml:space="preserve">ocus </w:t>
      </w:r>
      <w:r w:rsidR="00F804BF" w:rsidRPr="00EE6B24">
        <w:rPr>
          <w:rFonts w:eastAsiaTheme="minorEastAsia"/>
          <w:sz w:val="22"/>
          <w:szCs w:val="22"/>
        </w:rPr>
        <w:t>(</w:t>
      </w:r>
      <w:r w:rsidR="007C20ED" w:rsidRPr="00EE6B24">
        <w:rPr>
          <w:rFonts w:eastAsiaTheme="minorEastAsia"/>
          <w:sz w:val="22"/>
          <w:szCs w:val="22"/>
        </w:rPr>
        <w:t xml:space="preserve">on the </w:t>
      </w:r>
      <w:r w:rsidR="00F804BF" w:rsidRPr="00EE6B24">
        <w:rPr>
          <w:rFonts w:eastAsiaTheme="minorEastAsia"/>
          <w:sz w:val="22"/>
          <w:szCs w:val="22"/>
        </w:rPr>
        <w:t>4</w:t>
      </w:r>
      <w:r w:rsidR="00F804BF" w:rsidRPr="00EE6B24">
        <w:rPr>
          <w:rFonts w:eastAsiaTheme="minorEastAsia"/>
          <w:sz w:val="22"/>
          <w:szCs w:val="22"/>
          <w:vertAlign w:val="superscript"/>
        </w:rPr>
        <w:t>th</w:t>
      </w:r>
      <w:r w:rsidR="00F804BF" w:rsidRPr="00EE6B24">
        <w:rPr>
          <w:rFonts w:eastAsiaTheme="minorEastAsia"/>
          <w:sz w:val="22"/>
          <w:szCs w:val="22"/>
        </w:rPr>
        <w:t xml:space="preserve"> button from the left)</w:t>
      </w:r>
      <w:r w:rsidR="007C20ED" w:rsidRPr="00EE6B24">
        <w:rPr>
          <w:rFonts w:eastAsiaTheme="minorEastAsia"/>
          <w:sz w:val="22"/>
          <w:szCs w:val="22"/>
        </w:rPr>
        <w:t xml:space="preserve">, to produce the result of shifting the whole graph.  The software provides directions on how to use this tool (see Figure 7). </w:t>
      </w:r>
      <w:r w:rsidR="008B2672" w:rsidRPr="00EE6B24">
        <w:rPr>
          <w:rFonts w:eastAsiaTheme="minorEastAsia"/>
          <w:sz w:val="22"/>
          <w:szCs w:val="22"/>
        </w:rPr>
        <w:t xml:space="preserve">We first select the point </w:t>
      </w:r>
      <w:r w:rsidR="00013C88" w:rsidRPr="00EE6B24">
        <w:rPr>
          <w:rFonts w:eastAsiaTheme="minorEastAsia"/>
          <w:sz w:val="22"/>
          <w:szCs w:val="22"/>
        </w:rPr>
        <w:t>C</w:t>
      </w:r>
      <w:r w:rsidR="008B2672" w:rsidRPr="00EE6B24">
        <w:rPr>
          <w:rFonts w:eastAsiaTheme="minorEastAsia"/>
          <w:sz w:val="22"/>
          <w:szCs w:val="22"/>
        </w:rPr>
        <w:t>,</w:t>
      </w:r>
      <w:r w:rsidR="00CD44DA" w:rsidRPr="00EE6B24">
        <w:rPr>
          <w:rFonts w:eastAsiaTheme="minorEastAsia"/>
          <w:sz w:val="22"/>
          <w:szCs w:val="22"/>
        </w:rPr>
        <w:t xml:space="preserve"> </w:t>
      </w:r>
      <w:r w:rsidR="00471599" w:rsidRPr="00EE6B24">
        <w:rPr>
          <w:rFonts w:eastAsiaTheme="minorEastAsia"/>
          <w:sz w:val="22"/>
          <w:szCs w:val="22"/>
        </w:rPr>
        <w:t>then point A</w:t>
      </w:r>
      <w:r w:rsidR="00CD44DA" w:rsidRPr="00EE6B24">
        <w:rPr>
          <w:rFonts w:eastAsiaTheme="minorEastAsia"/>
          <w:sz w:val="22"/>
          <w:szCs w:val="22"/>
        </w:rPr>
        <w:t xml:space="preserve">, and </w:t>
      </w:r>
      <w:r w:rsidR="00525130" w:rsidRPr="00EE6B24">
        <w:rPr>
          <w:rFonts w:eastAsiaTheme="minorEastAsia"/>
          <w:sz w:val="22"/>
          <w:szCs w:val="22"/>
        </w:rPr>
        <w:t xml:space="preserve">the software </w:t>
      </w:r>
      <w:r w:rsidR="00FA3AEE" w:rsidRPr="00EE6B24">
        <w:rPr>
          <w:rFonts w:eastAsiaTheme="minorEastAsia"/>
          <w:sz w:val="22"/>
          <w:szCs w:val="22"/>
        </w:rPr>
        <w:t>provides the resulting graph</w:t>
      </w:r>
      <w:r w:rsidR="00471599" w:rsidRPr="00EE6B24">
        <w:rPr>
          <w:rFonts w:eastAsiaTheme="minorEastAsia"/>
          <w:sz w:val="22"/>
          <w:szCs w:val="22"/>
        </w:rPr>
        <w:t xml:space="preserve"> (see Figure 8).  </w:t>
      </w:r>
      <w:r w:rsidR="00013C88" w:rsidRPr="00EE6B24">
        <w:rPr>
          <w:rFonts w:eastAsiaTheme="minorEastAsia"/>
          <w:sz w:val="22"/>
          <w:szCs w:val="22"/>
        </w:rPr>
        <w:t xml:space="preserve">We invite readers to drag the entire graph of </w:t>
      </w:r>
      <w:r w:rsidR="00013C88" w:rsidRPr="00EE6B24">
        <w:rPr>
          <w:rFonts w:eastAsiaTheme="minorEastAsia"/>
          <w:i/>
          <w:sz w:val="22"/>
          <w:szCs w:val="22"/>
        </w:rPr>
        <w:t>f(x),</w:t>
      </w:r>
      <w:r w:rsidR="00013C88" w:rsidRPr="00EE6B24">
        <w:rPr>
          <w:rFonts w:eastAsiaTheme="minorEastAsia"/>
          <w:sz w:val="22"/>
          <w:szCs w:val="22"/>
        </w:rPr>
        <w:t xml:space="preserve"> or the point B</w:t>
      </w:r>
      <w:r w:rsidR="00444775">
        <w:rPr>
          <w:rFonts w:eastAsiaTheme="minorEastAsia"/>
          <w:sz w:val="22"/>
          <w:szCs w:val="22"/>
        </w:rPr>
        <w:t>,</w:t>
      </w:r>
      <w:r w:rsidR="00013C88" w:rsidRPr="00EE6B24">
        <w:rPr>
          <w:rFonts w:eastAsiaTheme="minorEastAsia"/>
          <w:sz w:val="22"/>
          <w:szCs w:val="22"/>
        </w:rPr>
        <w:t xml:space="preserve"> </w:t>
      </w:r>
      <w:r w:rsidR="00444775">
        <w:rPr>
          <w:rFonts w:eastAsiaTheme="minorEastAsia"/>
          <w:sz w:val="22"/>
          <w:szCs w:val="22"/>
        </w:rPr>
        <w:t>using the Move tool</w:t>
      </w:r>
      <w:r w:rsidR="00E77F97" w:rsidRPr="00EE6B24">
        <w:rPr>
          <w:rFonts w:eastAsiaTheme="minorEastAsia"/>
          <w:sz w:val="22"/>
          <w:szCs w:val="22"/>
        </w:rPr>
        <w:t xml:space="preserve"> and reflect on the horizontal and vertical translations given by the coordinates of the point B.</w:t>
      </w:r>
      <w:r w:rsidR="00A76B5F" w:rsidRPr="00EE6B24">
        <w:rPr>
          <w:rFonts w:eastAsiaTheme="minorEastAsia"/>
          <w:sz w:val="22"/>
          <w:szCs w:val="22"/>
        </w:rPr>
        <w:t xml:space="preserve">  Further</w:t>
      </w:r>
      <w:r w:rsidR="00444775">
        <w:rPr>
          <w:rFonts w:eastAsiaTheme="minorEastAsia"/>
          <w:sz w:val="22"/>
          <w:szCs w:val="22"/>
        </w:rPr>
        <w:t xml:space="preserve">more, we can easily redefine </w:t>
      </w:r>
      <m:oMath>
        <m:r>
          <w:rPr>
            <w:rFonts w:ascii="Cambria Math" w:eastAsiaTheme="minorEastAsia" w:hAnsi="Cambria Math"/>
            <w:sz w:val="22"/>
            <w:szCs w:val="22"/>
          </w:rPr>
          <m:t>f(x</m:t>
        </m:r>
        <m:r>
          <w:rPr>
            <w:rFonts w:ascii="Cambria Math" w:eastAsiaTheme="minorEastAsia" w:hAnsi="Cambria Math" w:hint="eastAsia"/>
            <w:sz w:val="22"/>
            <w:szCs w:val="22"/>
          </w:rPr>
          <m:t>)</m:t>
        </m:r>
      </m:oMath>
      <w:r w:rsidR="00A76B5F" w:rsidRPr="00EE6B24">
        <w:rPr>
          <w:rFonts w:eastAsiaTheme="minorEastAsia"/>
          <w:sz w:val="22"/>
          <w:szCs w:val="22"/>
        </w:rPr>
        <w:t xml:space="preserve"> by simply typing another </w:t>
      </w:r>
      <w:r w:rsidR="00444775">
        <w:rPr>
          <w:rFonts w:eastAsiaTheme="minorEastAsia"/>
          <w:sz w:val="22"/>
          <w:szCs w:val="22"/>
        </w:rPr>
        <w:t>function</w:t>
      </w:r>
      <w:r w:rsidR="00A76B5F" w:rsidRPr="00EE6B24">
        <w:rPr>
          <w:rFonts w:eastAsiaTheme="minorEastAsia"/>
          <w:sz w:val="22"/>
          <w:szCs w:val="22"/>
        </w:rPr>
        <w:t xml:space="preserve"> in the Input Box.  </w:t>
      </w:r>
      <w:r w:rsidR="00D40798" w:rsidRPr="00EE6B24">
        <w:rPr>
          <w:rFonts w:eastAsiaTheme="minorEastAsia"/>
          <w:sz w:val="22"/>
          <w:szCs w:val="22"/>
        </w:rPr>
        <w:t xml:space="preserve">For instance, </w:t>
      </w:r>
      <w:r w:rsidR="00444775">
        <w:rPr>
          <w:rFonts w:eastAsiaTheme="minorEastAsia"/>
          <w:sz w:val="22"/>
          <w:szCs w:val="22"/>
        </w:rPr>
        <w:t>try a “depressed” cubic such as</w:t>
      </w:r>
      <w:r w:rsidR="00D40798" w:rsidRPr="00EE6B24">
        <w:rPr>
          <w:rFonts w:eastAsiaTheme="minorEastAsia"/>
          <w:sz w:val="22"/>
          <w:szCs w:val="22"/>
        </w:rPr>
        <w:t xml:space="preserve">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hint="eastAsia"/>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x</m:t>
            </m:r>
          </m:e>
          <m:sup>
            <m:r>
              <w:rPr>
                <w:rFonts w:ascii="Cambria Math" w:eastAsiaTheme="minorEastAsia" w:hAnsi="Cambria Math" w:hint="eastAsia"/>
                <w:sz w:val="22"/>
                <w:szCs w:val="22"/>
              </w:rPr>
              <m:t>3</m:t>
            </m:r>
          </m:sup>
        </m:sSup>
        <m:r>
          <w:rPr>
            <w:rFonts w:ascii="Cambria Math" w:eastAsiaTheme="minorEastAsia" w:hAnsi="Cambria Math"/>
            <w:sz w:val="22"/>
            <w:szCs w:val="22"/>
          </w:rPr>
          <m:t>-x-</m:t>
        </m:r>
        <m:r>
          <w:rPr>
            <w:rFonts w:ascii="Cambria Math" w:eastAsiaTheme="minorEastAsia" w:hAnsi="Cambria Math" w:hint="eastAsia"/>
            <w:sz w:val="22"/>
            <w:szCs w:val="22"/>
          </w:rPr>
          <m:t>1</m:t>
        </m:r>
      </m:oMath>
      <w:r w:rsidR="00D40798" w:rsidRPr="00EE6B24">
        <w:rPr>
          <w:rFonts w:eastAsiaTheme="minorEastAsia"/>
          <w:sz w:val="22"/>
          <w:szCs w:val="22"/>
        </w:rPr>
        <w:t>.</w:t>
      </w:r>
      <w:r w:rsidR="00372950" w:rsidRPr="00EE6B24">
        <w:rPr>
          <w:rFonts w:eastAsiaTheme="minorEastAsia"/>
          <w:sz w:val="22"/>
          <w:szCs w:val="22"/>
        </w:rPr>
        <w:t xml:space="preserve"> Notice that it has one real solution and two complex solutions.</w:t>
      </w:r>
      <w:r w:rsidR="002956C6" w:rsidRPr="00EE6B24">
        <w:rPr>
          <w:rFonts w:eastAsiaTheme="minorEastAsia"/>
          <w:sz w:val="22"/>
          <w:szCs w:val="22"/>
        </w:rPr>
        <w:t xml:space="preserve">  </w:t>
      </w:r>
      <w:r w:rsidR="00FA3AEE" w:rsidRPr="00EE6B24">
        <w:rPr>
          <w:sz w:val="22"/>
          <w:szCs w:val="22"/>
        </w:rPr>
        <w:t>We now shift our focus to discuss the connections between the operations of multiplication and division of complex numbers with rotations and dilations of the plane.</w:t>
      </w:r>
    </w:p>
    <w:p w14:paraId="71AE12FC" w14:textId="083B008C" w:rsidR="007C20ED" w:rsidRPr="00EE6B24" w:rsidRDefault="007C20ED" w:rsidP="006C49EF">
      <w:pPr>
        <w:tabs>
          <w:tab w:val="left" w:pos="360"/>
        </w:tabs>
        <w:spacing w:after="0" w:line="480" w:lineRule="auto"/>
        <w:jc w:val="center"/>
        <w:rPr>
          <w:sz w:val="22"/>
          <w:szCs w:val="22"/>
        </w:rPr>
      </w:pPr>
      <w:r w:rsidRPr="00377472">
        <w:rPr>
          <w:noProof/>
          <w:sz w:val="22"/>
          <w:szCs w:val="22"/>
        </w:rPr>
        <w:drawing>
          <wp:inline distT="0" distB="0" distL="0" distR="0" wp14:anchorId="56BA5DBE" wp14:editId="0EBE8B23">
            <wp:extent cx="3034035" cy="2286000"/>
            <wp:effectExtent l="25400" t="25400" r="13970" b="254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4035" cy="2286000"/>
                    </a:xfrm>
                    <a:prstGeom prst="rect">
                      <a:avLst/>
                    </a:prstGeom>
                    <a:noFill/>
                    <a:ln>
                      <a:solidFill>
                        <a:srgbClr val="A6A6A6"/>
                      </a:solidFill>
                    </a:ln>
                  </pic:spPr>
                </pic:pic>
              </a:graphicData>
            </a:graphic>
          </wp:inline>
        </w:drawing>
      </w:r>
    </w:p>
    <w:p w14:paraId="0B626F7F" w14:textId="4DD425D6" w:rsidR="007C20ED" w:rsidRPr="002F45DC" w:rsidRDefault="007C20ED" w:rsidP="006C49EF">
      <w:pPr>
        <w:tabs>
          <w:tab w:val="left" w:pos="360"/>
        </w:tabs>
        <w:spacing w:after="0" w:line="480" w:lineRule="auto"/>
        <w:jc w:val="center"/>
        <w:rPr>
          <w:sz w:val="20"/>
          <w:szCs w:val="20"/>
        </w:rPr>
      </w:pPr>
      <w:r w:rsidRPr="002F45DC">
        <w:rPr>
          <w:sz w:val="20"/>
          <w:szCs w:val="20"/>
        </w:rPr>
        <w:t>Figure 7 Locus command</w:t>
      </w:r>
      <w:r w:rsidR="00F804BF" w:rsidRPr="002F45DC">
        <w:rPr>
          <w:sz w:val="20"/>
          <w:szCs w:val="20"/>
        </w:rPr>
        <w:t xml:space="preserve"> on GeoGebra</w:t>
      </w:r>
      <w:r w:rsidR="002F45DC" w:rsidRPr="00C773F3">
        <w:rPr>
          <w:sz w:val="20"/>
          <w:szCs w:val="20"/>
        </w:rPr>
        <w:t>.</w:t>
      </w:r>
    </w:p>
    <w:p w14:paraId="1164A497" w14:textId="1EB70DE1" w:rsidR="007C20ED" w:rsidRPr="00EE6B24" w:rsidRDefault="007C20ED" w:rsidP="006C49EF">
      <w:pPr>
        <w:tabs>
          <w:tab w:val="left" w:pos="360"/>
        </w:tabs>
        <w:spacing w:after="0" w:line="480" w:lineRule="auto"/>
        <w:jc w:val="center"/>
        <w:rPr>
          <w:rFonts w:eastAsiaTheme="minorEastAsia"/>
          <w:sz w:val="22"/>
          <w:szCs w:val="22"/>
        </w:rPr>
      </w:pPr>
      <w:r w:rsidRPr="00377472">
        <w:rPr>
          <w:rFonts w:eastAsiaTheme="minorEastAsia"/>
          <w:noProof/>
          <w:sz w:val="22"/>
          <w:szCs w:val="22"/>
        </w:rPr>
        <w:drawing>
          <wp:inline distT="0" distB="0" distL="0" distR="0" wp14:anchorId="0A4DD3D6" wp14:editId="104090A8">
            <wp:extent cx="3036295" cy="2286000"/>
            <wp:effectExtent l="25400" t="25400" r="37465" b="254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295" cy="2286000"/>
                    </a:xfrm>
                    <a:prstGeom prst="rect">
                      <a:avLst/>
                    </a:prstGeom>
                    <a:noFill/>
                    <a:ln>
                      <a:solidFill>
                        <a:srgbClr val="A6A6A6"/>
                      </a:solidFill>
                    </a:ln>
                  </pic:spPr>
                </pic:pic>
              </a:graphicData>
            </a:graphic>
          </wp:inline>
        </w:drawing>
      </w:r>
    </w:p>
    <w:p w14:paraId="2AA9097B" w14:textId="7102E133" w:rsidR="007C20ED" w:rsidRPr="002F45DC" w:rsidRDefault="007C20ED" w:rsidP="006C49EF">
      <w:pPr>
        <w:tabs>
          <w:tab w:val="left" w:pos="360"/>
        </w:tabs>
        <w:spacing w:after="0" w:line="480" w:lineRule="auto"/>
        <w:jc w:val="center"/>
        <w:rPr>
          <w:rFonts w:eastAsiaTheme="minorEastAsia"/>
          <w:sz w:val="20"/>
          <w:szCs w:val="20"/>
        </w:rPr>
      </w:pPr>
      <w:r w:rsidRPr="002F45DC">
        <w:rPr>
          <w:rFonts w:eastAsiaTheme="minorEastAsia"/>
          <w:sz w:val="20"/>
          <w:szCs w:val="20"/>
        </w:rPr>
        <w:t xml:space="preserve">Figure 8 </w:t>
      </w:r>
      <w:r w:rsidR="00F804BF" w:rsidRPr="002F45DC">
        <w:rPr>
          <w:rFonts w:eastAsiaTheme="minorEastAsia"/>
          <w:sz w:val="20"/>
          <w:szCs w:val="20"/>
        </w:rPr>
        <w:t xml:space="preserve">Translation of the graph of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w:r w:rsidR="00F804BF" w:rsidRPr="002F45DC">
        <w:rPr>
          <w:rFonts w:eastAsiaTheme="minorEastAsia"/>
          <w:sz w:val="20"/>
          <w:szCs w:val="20"/>
        </w:rPr>
        <w:t>.</w:t>
      </w:r>
    </w:p>
    <w:p w14:paraId="3F995EF6" w14:textId="1A0E422A" w:rsidR="007D0103" w:rsidRPr="00EE6B24" w:rsidRDefault="004342A6" w:rsidP="006C49EF">
      <w:pPr>
        <w:tabs>
          <w:tab w:val="left" w:pos="360"/>
        </w:tabs>
        <w:spacing w:after="0" w:line="480" w:lineRule="auto"/>
        <w:rPr>
          <w:b/>
          <w:sz w:val="22"/>
          <w:szCs w:val="22"/>
        </w:rPr>
      </w:pPr>
      <w:r>
        <w:rPr>
          <w:b/>
          <w:sz w:val="22"/>
          <w:szCs w:val="22"/>
        </w:rPr>
        <w:t>5</w:t>
      </w:r>
      <w:r>
        <w:rPr>
          <w:b/>
          <w:sz w:val="22"/>
          <w:szCs w:val="22"/>
        </w:rPr>
        <w:tab/>
      </w:r>
      <w:r w:rsidR="007D0103" w:rsidRPr="00EE6B24">
        <w:rPr>
          <w:b/>
          <w:sz w:val="22"/>
          <w:szCs w:val="22"/>
        </w:rPr>
        <w:t xml:space="preserve">Connecting Multiplication and Division with </w:t>
      </w:r>
      <w:r w:rsidR="00444775">
        <w:rPr>
          <w:b/>
          <w:sz w:val="22"/>
          <w:szCs w:val="22"/>
        </w:rPr>
        <w:t>Transformations</w:t>
      </w:r>
      <w:r w:rsidR="007D0103" w:rsidRPr="00EE6B24">
        <w:rPr>
          <w:b/>
          <w:sz w:val="22"/>
          <w:szCs w:val="22"/>
        </w:rPr>
        <w:t xml:space="preserve"> in the Complex Plane</w:t>
      </w:r>
    </w:p>
    <w:p w14:paraId="79DCE359" w14:textId="1CCC62B6" w:rsidR="007D0103" w:rsidRPr="00EE6B24" w:rsidRDefault="00D56876" w:rsidP="006C49EF">
      <w:pPr>
        <w:tabs>
          <w:tab w:val="left" w:pos="360"/>
        </w:tabs>
        <w:spacing w:after="0" w:line="480" w:lineRule="auto"/>
        <w:rPr>
          <w:sz w:val="22"/>
          <w:szCs w:val="22"/>
        </w:rPr>
      </w:pPr>
      <w:r w:rsidRPr="00EE6B24">
        <w:rPr>
          <w:sz w:val="22"/>
          <w:szCs w:val="22"/>
        </w:rPr>
        <w:tab/>
      </w:r>
      <w:r w:rsidR="00595398" w:rsidRPr="00EE6B24">
        <w:rPr>
          <w:sz w:val="22"/>
          <w:szCs w:val="22"/>
        </w:rPr>
        <w:t>We start our discussion with a</w:t>
      </w:r>
      <w:r w:rsidR="001857C2" w:rsidRPr="00EE6B24">
        <w:rPr>
          <w:sz w:val="22"/>
          <w:szCs w:val="22"/>
        </w:rPr>
        <w:t xml:space="preserve"> particular situation –</w:t>
      </w:r>
      <w:r w:rsidR="00001CE4" w:rsidRPr="00EE6B24">
        <w:rPr>
          <w:sz w:val="22"/>
          <w:szCs w:val="22"/>
        </w:rPr>
        <w:t xml:space="preserve"> </w:t>
      </w:r>
      <w:r w:rsidR="00595398" w:rsidRPr="00EE6B24">
        <w:rPr>
          <w:sz w:val="22"/>
          <w:szCs w:val="22"/>
        </w:rPr>
        <w:t>consider the</w:t>
      </w:r>
      <w:r w:rsidR="00001CE4" w:rsidRPr="00EE6B24">
        <w:rPr>
          <w:sz w:val="22"/>
          <w:szCs w:val="22"/>
        </w:rPr>
        <w:t xml:space="preserve"> complex number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r>
          <w:rPr>
            <w:rFonts w:ascii="Cambria Math" w:hAnsi="Cambria Math"/>
            <w:sz w:val="22"/>
            <w:szCs w:val="22"/>
          </w:rPr>
          <m:t>=1+2i</m:t>
        </m:r>
      </m:oMath>
      <w:r w:rsidR="001857C2" w:rsidRPr="00EE6B24">
        <w:rPr>
          <w:sz w:val="22"/>
          <w:szCs w:val="22"/>
        </w:rPr>
        <w:t xml:space="preserve"> and multiply it by the complex number</w:t>
      </w:r>
      <w:r w:rsidR="00001CE4"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=0+i</m:t>
        </m:r>
      </m:oMath>
      <w:r w:rsidR="001857C2" w:rsidRPr="00EE6B24">
        <w:rPr>
          <w:sz w:val="22"/>
          <w:szCs w:val="22"/>
        </w:rPr>
        <w:t xml:space="preserve">.  </w:t>
      </w:r>
      <w:r w:rsidR="00595398" w:rsidRPr="00EE6B24">
        <w:rPr>
          <w:sz w:val="22"/>
          <w:szCs w:val="22"/>
        </w:rPr>
        <w:t xml:space="preserve">Enter both of them in the Input box remembering the notation we introduced </w:t>
      </w:r>
      <w:r w:rsidR="00444775">
        <w:rPr>
          <w:sz w:val="22"/>
          <w:szCs w:val="22"/>
        </w:rPr>
        <w:t>in the previous sections</w:t>
      </w:r>
      <w:r w:rsidR="00595398" w:rsidRPr="00EE6B24">
        <w:rPr>
          <w:sz w:val="22"/>
          <w:szCs w:val="22"/>
        </w:rPr>
        <w:t>.  T</w:t>
      </w:r>
      <w:r w:rsidR="00001CE4" w:rsidRPr="00EE6B24">
        <w:rPr>
          <w:sz w:val="22"/>
          <w:szCs w:val="22"/>
        </w:rPr>
        <w:t xml:space="preserve">o obtain the product of these two complex number we type </w:t>
      </w:r>
      <w:r w:rsidR="001857C2" w:rsidRPr="00EE6B24">
        <w:rPr>
          <w:sz w:val="22"/>
          <w:szCs w:val="22"/>
        </w:rPr>
        <w:t xml:space="preserve">z_3 = z_1 * z_2 </w:t>
      </w:r>
      <w:r w:rsidR="00595398" w:rsidRPr="00EE6B24">
        <w:rPr>
          <w:sz w:val="22"/>
          <w:szCs w:val="22"/>
        </w:rPr>
        <w:t xml:space="preserve">in the Input box.  See the resulting product in </w:t>
      </w:r>
      <w:r w:rsidR="001857C2" w:rsidRPr="00EE6B24">
        <w:rPr>
          <w:sz w:val="22"/>
          <w:szCs w:val="22"/>
        </w:rPr>
        <w:t>Figure 9</w:t>
      </w:r>
      <w:r w:rsidR="006603E0" w:rsidRPr="00EE6B24">
        <w:rPr>
          <w:sz w:val="22"/>
          <w:szCs w:val="22"/>
        </w:rPr>
        <w:t xml:space="preserve">.  </w:t>
      </w:r>
      <w:r w:rsidR="00A17828" w:rsidRPr="00EE6B24">
        <w:rPr>
          <w:sz w:val="22"/>
          <w:szCs w:val="22"/>
        </w:rPr>
        <w:t>Note</w:t>
      </w:r>
      <w:r w:rsidR="006603E0" w:rsidRPr="00EE6B24">
        <w:rPr>
          <w:sz w:val="22"/>
          <w:szCs w:val="22"/>
        </w:rPr>
        <w:t xml:space="preserve"> the relationship between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6603E0" w:rsidRPr="00EE6B24">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3A64CF" w:rsidRPr="00EE6B24">
        <w:rPr>
          <w:rFonts w:eastAsiaTheme="minorEastAsia"/>
          <w:sz w:val="22"/>
          <w:szCs w:val="22"/>
        </w:rPr>
        <w:t>:</w:t>
      </w:r>
      <w:r w:rsidR="006603E0" w:rsidRPr="00EE6B24">
        <w:rPr>
          <w:sz w:val="22"/>
          <w:szCs w:val="22"/>
        </w:rPr>
        <w:t xml:space="preserve"> </w:t>
      </w:r>
      <w:r w:rsidR="002D3357" w:rsidRPr="00EE6B24">
        <w:rPr>
          <w:sz w:val="22"/>
          <w:szCs w:val="22"/>
        </w:rPr>
        <w:t xml:space="preserve">it </w:t>
      </w:r>
      <w:r w:rsidR="003A64CF" w:rsidRPr="00EE6B24">
        <w:rPr>
          <w:sz w:val="22"/>
          <w:szCs w:val="22"/>
        </w:rPr>
        <w:t>appears that</w:t>
      </w:r>
      <w:r w:rsidR="002D3357"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6603E0" w:rsidRPr="00EE6B24">
        <w:rPr>
          <w:sz w:val="22"/>
          <w:szCs w:val="22"/>
        </w:rPr>
        <w:t xml:space="preserve"> is</w:t>
      </w:r>
      <w:r w:rsidR="002D3357" w:rsidRPr="00EE6B24">
        <w:rPr>
          <w:sz w:val="22"/>
          <w:szCs w:val="22"/>
        </w:rPr>
        <w:t xml:space="preserve"> the point obtained</w:t>
      </w:r>
      <w:r w:rsidR="006603E0" w:rsidRPr="00EE6B24">
        <w:rPr>
          <w:sz w:val="22"/>
          <w:szCs w:val="22"/>
        </w:rPr>
        <w:t xml:space="preserve"> </w:t>
      </w:r>
      <w:r w:rsidR="002D3357" w:rsidRPr="00EE6B24">
        <w:rPr>
          <w:sz w:val="22"/>
          <w:szCs w:val="22"/>
        </w:rPr>
        <w:t>by rotating</w:t>
      </w:r>
      <w:r w:rsidR="006603E0"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6603E0" w:rsidRPr="00EE6B24">
        <w:rPr>
          <w:sz w:val="22"/>
          <w:szCs w:val="22"/>
        </w:rPr>
        <w:t xml:space="preserve"> 90</w:t>
      </w:r>
      <w:r w:rsidR="00001CE4" w:rsidRPr="00EE6B24">
        <w:rPr>
          <w:sz w:val="22"/>
          <w:szCs w:val="22"/>
        </w:rPr>
        <w:t>°</w:t>
      </w:r>
      <w:r w:rsidR="006603E0" w:rsidRPr="00EE6B24">
        <w:rPr>
          <w:sz w:val="22"/>
          <w:szCs w:val="22"/>
        </w:rPr>
        <w:t xml:space="preserve"> </w:t>
      </w:r>
      <w:r w:rsidR="003A64CF" w:rsidRPr="00EE6B24">
        <w:rPr>
          <w:sz w:val="22"/>
          <w:szCs w:val="22"/>
        </w:rPr>
        <w:t xml:space="preserve">counterclockwise </w:t>
      </w:r>
      <w:r w:rsidR="006603E0" w:rsidRPr="00EE6B24">
        <w:rPr>
          <w:sz w:val="22"/>
          <w:szCs w:val="22"/>
        </w:rPr>
        <w:t xml:space="preserve">about the origin.  </w:t>
      </w:r>
      <w:r w:rsidR="00501245" w:rsidRPr="00EE6B24">
        <w:rPr>
          <w:sz w:val="22"/>
          <w:szCs w:val="22"/>
        </w:rPr>
        <w:t xml:space="preserve">If you need extra </w:t>
      </w:r>
      <w:r w:rsidR="002F45DC">
        <w:rPr>
          <w:sz w:val="22"/>
          <w:szCs w:val="22"/>
        </w:rPr>
        <w:t>data to make this conclusion</w:t>
      </w:r>
      <w:r w:rsidR="00501245" w:rsidRPr="00EE6B24">
        <w:rPr>
          <w:sz w:val="22"/>
          <w:szCs w:val="22"/>
        </w:rPr>
        <w:t xml:space="preserve">, drag the complex number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1E163B" w:rsidRPr="00EE6B24">
        <w:rPr>
          <w:rFonts w:eastAsiaTheme="minorEastAsia"/>
          <w:sz w:val="22"/>
          <w:szCs w:val="22"/>
        </w:rPr>
        <w:t xml:space="preserve"> and observe the position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1E163B" w:rsidRPr="00EE6B24">
        <w:rPr>
          <w:rFonts w:eastAsiaTheme="minorEastAsia"/>
          <w:sz w:val="22"/>
          <w:szCs w:val="22"/>
        </w:rPr>
        <w:t xml:space="preserve">.  We suggest you consider the coordinates of both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1E163B" w:rsidRPr="00EE6B24">
        <w:rPr>
          <w:rFonts w:eastAsiaTheme="minorEastAsia"/>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1E163B" w:rsidRPr="00EE6B24">
        <w:rPr>
          <w:rFonts w:eastAsiaTheme="minorEastAsia"/>
          <w:sz w:val="22"/>
          <w:szCs w:val="22"/>
        </w:rPr>
        <w:t>.</w:t>
      </w:r>
    </w:p>
    <w:p w14:paraId="4AF52C60" w14:textId="16381AEA" w:rsidR="006603E0" w:rsidRPr="00EE6B24" w:rsidRDefault="006603E0" w:rsidP="006C49EF">
      <w:pPr>
        <w:tabs>
          <w:tab w:val="left" w:pos="360"/>
        </w:tabs>
        <w:spacing w:after="0" w:line="480" w:lineRule="auto"/>
        <w:jc w:val="center"/>
        <w:rPr>
          <w:sz w:val="22"/>
          <w:szCs w:val="22"/>
        </w:rPr>
      </w:pPr>
      <w:r w:rsidRPr="00377472">
        <w:rPr>
          <w:noProof/>
          <w:sz w:val="22"/>
          <w:szCs w:val="22"/>
        </w:rPr>
        <w:drawing>
          <wp:inline distT="0" distB="0" distL="0" distR="0" wp14:anchorId="3DC70D4F" wp14:editId="7506D2AE">
            <wp:extent cx="3057356" cy="2286000"/>
            <wp:effectExtent l="25400" t="25400" r="16510" b="254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356" cy="2286000"/>
                    </a:xfrm>
                    <a:prstGeom prst="rect">
                      <a:avLst/>
                    </a:prstGeom>
                    <a:noFill/>
                    <a:ln>
                      <a:solidFill>
                        <a:srgbClr val="A6A6A6"/>
                      </a:solidFill>
                    </a:ln>
                  </pic:spPr>
                </pic:pic>
              </a:graphicData>
            </a:graphic>
          </wp:inline>
        </w:drawing>
      </w:r>
      <w:r w:rsidRPr="00EE6B24">
        <w:rPr>
          <w:noProof/>
          <w:sz w:val="22"/>
          <w:szCs w:val="22"/>
        </w:rPr>
        <w:t xml:space="preserve"> </w:t>
      </w:r>
    </w:p>
    <w:p w14:paraId="7DE42AC4" w14:textId="3889AACC" w:rsidR="006603E0" w:rsidRPr="002F45DC" w:rsidRDefault="006603E0" w:rsidP="006C49EF">
      <w:pPr>
        <w:tabs>
          <w:tab w:val="left" w:pos="360"/>
        </w:tabs>
        <w:spacing w:after="0" w:line="480" w:lineRule="auto"/>
        <w:jc w:val="center"/>
        <w:rPr>
          <w:rFonts w:eastAsiaTheme="minorEastAsia"/>
          <w:sz w:val="20"/>
          <w:szCs w:val="20"/>
        </w:rPr>
      </w:pPr>
      <w:r w:rsidRPr="002F45DC">
        <w:rPr>
          <w:rFonts w:eastAsiaTheme="minorEastAsia"/>
          <w:sz w:val="20"/>
          <w:szCs w:val="20"/>
        </w:rPr>
        <w:t xml:space="preserve">Figure 9 Multiplication of a complex number by </w:t>
      </w:r>
      <w:r w:rsidRPr="002F45DC">
        <w:rPr>
          <w:rFonts w:eastAsiaTheme="minorEastAsia"/>
          <w:i/>
          <w:sz w:val="20"/>
          <w:szCs w:val="20"/>
        </w:rPr>
        <w:t>i</w:t>
      </w:r>
      <w:r w:rsidR="002F45DC">
        <w:rPr>
          <w:rFonts w:eastAsiaTheme="minorEastAsia"/>
          <w:sz w:val="20"/>
          <w:szCs w:val="20"/>
        </w:rPr>
        <w:t>.</w:t>
      </w:r>
    </w:p>
    <w:p w14:paraId="04D68F8E" w14:textId="67F3ACD7" w:rsidR="00DF5856" w:rsidRPr="00EE6B24" w:rsidRDefault="002F45DC" w:rsidP="006C49EF">
      <w:pPr>
        <w:tabs>
          <w:tab w:val="left" w:pos="360"/>
        </w:tabs>
        <w:spacing w:after="0" w:line="480" w:lineRule="auto"/>
        <w:rPr>
          <w:sz w:val="22"/>
          <w:szCs w:val="22"/>
        </w:rPr>
      </w:pPr>
      <w:r>
        <w:rPr>
          <w:sz w:val="22"/>
          <w:szCs w:val="22"/>
        </w:rPr>
        <w:tab/>
      </w:r>
      <w:r w:rsidR="00EE1875" w:rsidRPr="00EE6B24">
        <w:rPr>
          <w:sz w:val="22"/>
          <w:szCs w:val="22"/>
        </w:rPr>
        <w:t xml:space="preserve">We now focus on changing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EE1875" w:rsidRPr="00EE6B24">
        <w:rPr>
          <w:rFonts w:eastAsiaTheme="minorEastAsia"/>
          <w:sz w:val="22"/>
          <w:szCs w:val="22"/>
        </w:rPr>
        <w:t xml:space="preserve">.  </w:t>
      </w:r>
      <w:r w:rsidR="006546D6" w:rsidRPr="00EE6B24">
        <w:rPr>
          <w:sz w:val="22"/>
          <w:szCs w:val="22"/>
        </w:rPr>
        <w:t>Consider</w:t>
      </w:r>
      <w:r w:rsidR="002D3357" w:rsidRPr="00EE6B24">
        <w:rPr>
          <w:sz w:val="22"/>
          <w:szCs w:val="22"/>
        </w:rPr>
        <w:t xml:space="preserve"> </w:t>
      </w:r>
      <w:r w:rsidR="00267578" w:rsidRPr="00EE6B24">
        <w:rPr>
          <w:sz w:val="22"/>
          <w:szCs w:val="22"/>
        </w:rPr>
        <w:t>the effect of multiplying by</w:t>
      </w:r>
      <w:r w:rsidR="002D3357"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=0+2i</m:t>
        </m:r>
      </m:oMath>
      <w:r w:rsidR="00267578" w:rsidRPr="00EE6B24">
        <w:rPr>
          <w:rFonts w:eastAsiaTheme="minorEastAsia"/>
          <w:sz w:val="22"/>
          <w:szCs w:val="22"/>
        </w:rPr>
        <w:t xml:space="preserve"> instead</w:t>
      </w:r>
      <w:r w:rsidR="00E84945" w:rsidRPr="00EE6B24">
        <w:rPr>
          <w:sz w:val="22"/>
          <w:szCs w:val="22"/>
        </w:rPr>
        <w:t>. I</w:t>
      </w:r>
      <w:r w:rsidR="00DF5856" w:rsidRPr="00EE6B24">
        <w:rPr>
          <w:sz w:val="22"/>
          <w:szCs w:val="22"/>
        </w:rPr>
        <w:t>n other words</w:t>
      </w:r>
      <w:r w:rsidR="006546D6" w:rsidRPr="00EE6B24">
        <w:rPr>
          <w:sz w:val="22"/>
          <w:szCs w:val="22"/>
        </w:rPr>
        <w:t>,</w:t>
      </w:r>
      <w:r w:rsidR="00DF5856" w:rsidRPr="00EE6B24">
        <w:rPr>
          <w:sz w:val="22"/>
          <w:szCs w:val="22"/>
        </w:rPr>
        <w:t xml:space="preserve"> we </w:t>
      </w:r>
      <w:r w:rsidR="002D3357" w:rsidRPr="00EE6B24">
        <w:rPr>
          <w:sz w:val="22"/>
          <w:szCs w:val="22"/>
        </w:rPr>
        <w:t xml:space="preserve">translate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DF5856" w:rsidRPr="00EE6B24">
        <w:rPr>
          <w:sz w:val="22"/>
          <w:szCs w:val="22"/>
        </w:rPr>
        <w:t xml:space="preserve"> one unit up vertically</w:t>
      </w:r>
      <w:r w:rsidR="005405EE" w:rsidRPr="00EE6B24">
        <w:rPr>
          <w:sz w:val="22"/>
          <w:szCs w:val="22"/>
        </w:rPr>
        <w:t xml:space="preserve">.  In this case,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5405EE" w:rsidRPr="00EE6B24">
        <w:rPr>
          <w:rFonts w:eastAsiaTheme="minorEastAsia"/>
          <w:sz w:val="22"/>
          <w:szCs w:val="22"/>
        </w:rPr>
        <w:t xml:space="preserve"> </w:t>
      </w:r>
      <w:r w:rsidR="005405EE" w:rsidRPr="00EE6B24">
        <w:rPr>
          <w:sz w:val="22"/>
          <w:szCs w:val="22"/>
        </w:rPr>
        <w:t xml:space="preserve">is the product of </w:t>
      </w:r>
      <w:r w:rsidR="00267578"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6546D6" w:rsidRPr="00EE6B24">
        <w:rPr>
          <w:rFonts w:eastAsiaTheme="minorEastAsia"/>
          <w:sz w:val="22"/>
          <w:szCs w:val="22"/>
        </w:rPr>
        <w:t xml:space="preserve"> </w:t>
      </w:r>
      <w:r w:rsidR="00267578" w:rsidRPr="00EE6B24">
        <w:rPr>
          <w:sz w:val="22"/>
          <w:szCs w:val="22"/>
        </w:rPr>
        <w:t xml:space="preserve">by </w:t>
      </w:r>
      <w:r w:rsidR="005405EE" w:rsidRPr="00EE6B24">
        <w:rPr>
          <w:sz w:val="22"/>
          <w:szCs w:val="22"/>
        </w:rPr>
        <w:t>2</w:t>
      </w:r>
      <w:r w:rsidR="005405EE" w:rsidRPr="00EE6B24">
        <w:rPr>
          <w:i/>
          <w:sz w:val="22"/>
          <w:szCs w:val="22"/>
        </w:rPr>
        <w:t>i</w:t>
      </w:r>
      <w:r w:rsidR="00267578" w:rsidRPr="00EE6B24">
        <w:rPr>
          <w:sz w:val="22"/>
          <w:szCs w:val="22"/>
        </w:rPr>
        <w:t>.</w:t>
      </w:r>
      <w:r w:rsidR="002D3357" w:rsidRPr="00EE6B24">
        <w:rPr>
          <w:sz w:val="22"/>
          <w:szCs w:val="22"/>
        </w:rPr>
        <w:t xml:space="preserve"> </w:t>
      </w:r>
      <w:r w:rsidR="00F32304" w:rsidRPr="00EE6B24">
        <w:rPr>
          <w:sz w:val="22"/>
          <w:szCs w:val="22"/>
        </w:rPr>
        <w:t xml:space="preserve">Before continuing consider the following question </w:t>
      </w:r>
      <w:r w:rsidR="00267578" w:rsidRPr="00EE6B24">
        <w:rPr>
          <w:i/>
          <w:sz w:val="22"/>
          <w:szCs w:val="22"/>
        </w:rPr>
        <w:t>W</w:t>
      </w:r>
      <w:r w:rsidR="002D3357" w:rsidRPr="00EE6B24">
        <w:rPr>
          <w:i/>
          <w:sz w:val="22"/>
          <w:szCs w:val="22"/>
        </w:rPr>
        <w:t>hat is similar and what is different</w:t>
      </w:r>
      <w:r w:rsidR="00267578" w:rsidRPr="00EE6B24">
        <w:rPr>
          <w:i/>
          <w:sz w:val="22"/>
          <w:szCs w:val="22"/>
        </w:rPr>
        <w:t xml:space="preserve"> </w:t>
      </w:r>
      <w:r w:rsidR="004B0F1D" w:rsidRPr="00EE6B24">
        <w:rPr>
          <w:i/>
          <w:sz w:val="22"/>
          <w:szCs w:val="22"/>
        </w:rPr>
        <w:t>than</w:t>
      </w:r>
      <w:r w:rsidR="00267578" w:rsidRPr="00EE6B24">
        <w:rPr>
          <w:i/>
          <w:sz w:val="22"/>
          <w:szCs w:val="22"/>
        </w:rPr>
        <w:t xml:space="preserve"> multiplying by the number i</w:t>
      </w:r>
      <w:r w:rsidR="002D3357" w:rsidRPr="00EE6B24">
        <w:rPr>
          <w:sz w:val="22"/>
          <w:szCs w:val="22"/>
        </w:rPr>
        <w:t>?</w:t>
      </w:r>
      <w:r w:rsidR="00DF5856" w:rsidRPr="00EE6B24">
        <w:rPr>
          <w:sz w:val="22"/>
          <w:szCs w:val="22"/>
        </w:rPr>
        <w:t xml:space="preserve"> </w:t>
      </w:r>
      <w:r w:rsidR="00B65F97" w:rsidRPr="00EE6B24">
        <w:rPr>
          <w:sz w:val="22"/>
          <w:szCs w:val="22"/>
        </w:rPr>
        <w:t xml:space="preserve">You are on the right track if you thought </w:t>
      </w:r>
      <w:r w:rsidR="002D3357" w:rsidRPr="00EE6B24">
        <w:rPr>
          <w:sz w:val="22"/>
          <w:szCs w:val="22"/>
        </w:rPr>
        <w:t xml:space="preserve">that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DF5856" w:rsidRPr="00EE6B24">
        <w:rPr>
          <w:sz w:val="22"/>
          <w:szCs w:val="22"/>
        </w:rPr>
        <w:t xml:space="preserve"> is</w:t>
      </w:r>
      <w:r w:rsidR="002D3357" w:rsidRPr="00EE6B24">
        <w:rPr>
          <w:sz w:val="22"/>
          <w:szCs w:val="22"/>
        </w:rPr>
        <w:t xml:space="preserve"> again</w:t>
      </w:r>
      <w:r w:rsidR="00DF5856" w:rsidRPr="00EE6B24">
        <w:rPr>
          <w:sz w:val="22"/>
          <w:szCs w:val="22"/>
        </w:rPr>
        <w:t xml:space="preserve"> a </w:t>
      </w:r>
      <w:r w:rsidRPr="00C32270">
        <w:rPr>
          <w:sz w:val="22"/>
          <w:szCs w:val="22"/>
        </w:rPr>
        <w:t xml:space="preserve">90° counterclockwise </w:t>
      </w:r>
      <w:r w:rsidR="00DF5856" w:rsidRPr="00EE6B24">
        <w:rPr>
          <w:sz w:val="22"/>
          <w:szCs w:val="22"/>
        </w:rPr>
        <w:t>rotation of</w:t>
      </w:r>
      <w:r w:rsidR="009A5C26" w:rsidRPr="00EE6B24">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DF5856" w:rsidRPr="00EE6B24">
        <w:rPr>
          <w:sz w:val="22"/>
          <w:szCs w:val="22"/>
        </w:rPr>
        <w:t xml:space="preserve"> </w:t>
      </w:r>
      <w:r w:rsidR="00150BBF" w:rsidRPr="00EE6B24">
        <w:rPr>
          <w:sz w:val="22"/>
          <w:szCs w:val="22"/>
        </w:rPr>
        <w:t>about the origin.  However, s</w:t>
      </w:r>
      <w:r w:rsidR="00DF5856" w:rsidRPr="00EE6B24">
        <w:rPr>
          <w:sz w:val="22"/>
          <w:szCs w:val="22"/>
        </w:rPr>
        <w:t xml:space="preserve">omehow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2D3357" w:rsidRPr="00EE6B24">
        <w:rPr>
          <w:sz w:val="22"/>
          <w:szCs w:val="22"/>
        </w:rPr>
        <w:t xml:space="preserve"> has </w:t>
      </w:r>
      <w:r w:rsidR="00DF5856" w:rsidRPr="00EE6B24">
        <w:rPr>
          <w:sz w:val="22"/>
          <w:szCs w:val="22"/>
        </w:rPr>
        <w:t xml:space="preserve">also shifted away from the origin (see Figure 10). </w:t>
      </w:r>
      <w:r w:rsidR="005B4F09" w:rsidRPr="00EE6B24">
        <w:rPr>
          <w:sz w:val="22"/>
          <w:szCs w:val="22"/>
        </w:rPr>
        <w:t xml:space="preserve"> How far is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5B4F09" w:rsidRPr="00EE6B24">
        <w:rPr>
          <w:rFonts w:eastAsiaTheme="minorEastAsia"/>
          <w:sz w:val="22"/>
          <w:szCs w:val="22"/>
        </w:rPr>
        <w:t xml:space="preserve"> from the origin and how can we determine this using what we know about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5B4F09" w:rsidRPr="00EE6B24">
        <w:rPr>
          <w:rFonts w:eastAsiaTheme="minorEastAsia"/>
          <w:sz w:val="22"/>
          <w:szCs w:val="22"/>
        </w:rPr>
        <w:t>?</w:t>
      </w:r>
      <w:r w:rsidR="005B4F09" w:rsidRPr="00EE6B24">
        <w:rPr>
          <w:sz w:val="22"/>
          <w:szCs w:val="22"/>
        </w:rPr>
        <w:t xml:space="preserve"> If we</w:t>
      </w:r>
      <w:r w:rsidR="00DF5856" w:rsidRPr="00EE6B24">
        <w:rPr>
          <w:sz w:val="22"/>
          <w:szCs w:val="22"/>
        </w:rPr>
        <w:t xml:space="preserve"> compare the moduli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DF5856" w:rsidRPr="00EE6B24">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oMath>
      <w:r w:rsidR="00DF5856" w:rsidRPr="00EE6B24">
        <w:rPr>
          <w:sz w:val="22"/>
          <w:szCs w:val="22"/>
        </w:rPr>
        <w:t xml:space="preserve">, </w:t>
      </w:r>
      <w:r w:rsidR="005B4F09" w:rsidRPr="00EE6B24">
        <w:rPr>
          <w:sz w:val="22"/>
          <w:szCs w:val="22"/>
        </w:rPr>
        <w:t xml:space="preserve">we note </w:t>
      </w:r>
      <w:r w:rsidR="00DF5856" w:rsidRPr="00EE6B24">
        <w:rPr>
          <w:sz w:val="22"/>
          <w:szCs w:val="22"/>
        </w:rPr>
        <w:t xml:space="preserve">that </w:t>
      </w: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e>
        </m:d>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r>
          <w:rPr>
            <w:rFonts w:ascii="Cambria Math" w:hAnsi="Cambria Math"/>
            <w:sz w:val="22"/>
            <w:szCs w:val="22"/>
          </w:rPr>
          <m:t>|</m:t>
        </m:r>
      </m:oMath>
      <w:r w:rsidR="00DF5856" w:rsidRPr="00EE6B24">
        <w:rPr>
          <w:sz w:val="22"/>
          <w:szCs w:val="22"/>
        </w:rPr>
        <w:t xml:space="preserve">.  </w:t>
      </w:r>
      <w:r w:rsidR="00150BBF" w:rsidRPr="00EE6B24">
        <w:rPr>
          <w:sz w:val="22"/>
          <w:szCs w:val="22"/>
        </w:rPr>
        <w:t xml:space="preserve">Before continuing, drag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150BBF" w:rsidRPr="00EE6B24">
        <w:rPr>
          <w:rFonts w:eastAsiaTheme="minorEastAsia"/>
          <w:sz w:val="22"/>
          <w:szCs w:val="22"/>
        </w:rPr>
        <w:t xml:space="preserve"> to points where you can focus on its coordinates.  Next, consider the question </w:t>
      </w:r>
      <w:r w:rsidR="005B4F09" w:rsidRPr="00EE6B24">
        <w:rPr>
          <w:i/>
          <w:sz w:val="22"/>
          <w:szCs w:val="22"/>
        </w:rPr>
        <w:t xml:space="preserve">Would a </w:t>
      </w:r>
      <w:r w:rsidR="00DF5856" w:rsidRPr="00EE6B24">
        <w:rPr>
          <w:i/>
          <w:sz w:val="22"/>
          <w:szCs w:val="22"/>
        </w:rPr>
        <w:t xml:space="preserve">similar situation </w:t>
      </w:r>
      <w:r w:rsidR="005B4F09" w:rsidRPr="00EE6B24">
        <w:rPr>
          <w:i/>
          <w:sz w:val="22"/>
          <w:szCs w:val="22"/>
        </w:rPr>
        <w:t>occur</w:t>
      </w:r>
      <w:r w:rsidR="00DF5856" w:rsidRPr="00EE6B24">
        <w:rPr>
          <w:i/>
          <w:sz w:val="22"/>
          <w:szCs w:val="22"/>
        </w:rPr>
        <w:t xml:space="preserve"> if we continue moving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 xml:space="preserve"> </m:t>
        </m:r>
      </m:oMath>
      <w:r w:rsidR="00DF5856" w:rsidRPr="00EE6B24">
        <w:rPr>
          <w:i/>
          <w:sz w:val="22"/>
          <w:szCs w:val="22"/>
        </w:rPr>
        <w:t>along the y-axis</w:t>
      </w:r>
      <w:r w:rsidR="005B4F09" w:rsidRPr="00EE6B24">
        <w:rPr>
          <w:i/>
          <w:sz w:val="22"/>
          <w:szCs w:val="22"/>
        </w:rPr>
        <w:t>?</w:t>
      </w:r>
    </w:p>
    <w:p w14:paraId="3F1ACB56" w14:textId="30FF8E2E" w:rsidR="006603E0" w:rsidRPr="00EE6B24" w:rsidRDefault="009A5C26" w:rsidP="006C49EF">
      <w:pPr>
        <w:tabs>
          <w:tab w:val="left" w:pos="360"/>
        </w:tabs>
        <w:spacing w:after="0" w:line="480" w:lineRule="auto"/>
        <w:jc w:val="center"/>
        <w:rPr>
          <w:rFonts w:eastAsiaTheme="minorEastAsia"/>
          <w:sz w:val="22"/>
          <w:szCs w:val="22"/>
        </w:rPr>
      </w:pPr>
      <w:r w:rsidRPr="00377472">
        <w:rPr>
          <w:rFonts w:eastAsiaTheme="minorEastAsia"/>
          <w:noProof/>
          <w:sz w:val="22"/>
          <w:szCs w:val="22"/>
        </w:rPr>
        <w:drawing>
          <wp:inline distT="0" distB="0" distL="0" distR="0" wp14:anchorId="119C2FA1" wp14:editId="5BA87E28">
            <wp:extent cx="3054307" cy="2286000"/>
            <wp:effectExtent l="25400" t="25400" r="19685" b="254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07" cy="2286000"/>
                    </a:xfrm>
                    <a:prstGeom prst="rect">
                      <a:avLst/>
                    </a:prstGeom>
                    <a:noFill/>
                    <a:ln>
                      <a:solidFill>
                        <a:srgbClr val="A6A6A6"/>
                      </a:solidFill>
                    </a:ln>
                  </pic:spPr>
                </pic:pic>
              </a:graphicData>
            </a:graphic>
          </wp:inline>
        </w:drawing>
      </w:r>
    </w:p>
    <w:p w14:paraId="2029107B" w14:textId="2F3F49BD" w:rsidR="006603E0" w:rsidRPr="002F45DC" w:rsidRDefault="006603E0" w:rsidP="006C49EF">
      <w:pPr>
        <w:tabs>
          <w:tab w:val="left" w:pos="360"/>
        </w:tabs>
        <w:spacing w:after="0" w:line="480" w:lineRule="auto"/>
        <w:jc w:val="center"/>
        <w:rPr>
          <w:rFonts w:eastAsiaTheme="minorEastAsia"/>
          <w:sz w:val="20"/>
          <w:szCs w:val="20"/>
        </w:rPr>
      </w:pPr>
      <w:r w:rsidRPr="002F45DC">
        <w:rPr>
          <w:rFonts w:eastAsiaTheme="minorEastAsia"/>
          <w:sz w:val="20"/>
          <w:szCs w:val="20"/>
        </w:rPr>
        <w:t>Figure 10 Multiplication of a complex number by 2</w:t>
      </w:r>
      <w:r w:rsidRPr="002F45DC">
        <w:rPr>
          <w:rFonts w:eastAsiaTheme="minorEastAsia"/>
          <w:i/>
          <w:sz w:val="20"/>
          <w:szCs w:val="20"/>
        </w:rPr>
        <w:t>i</w:t>
      </w:r>
      <w:r w:rsidR="002D3357" w:rsidRPr="002F45DC">
        <w:rPr>
          <w:rFonts w:eastAsiaTheme="minorEastAsia"/>
          <w:i/>
          <w:sz w:val="20"/>
          <w:szCs w:val="20"/>
        </w:rPr>
        <w:t>.</w:t>
      </w:r>
    </w:p>
    <w:p w14:paraId="53848FCB" w14:textId="197C4741" w:rsidR="0037566F" w:rsidRPr="00EE6B24" w:rsidRDefault="002F45DC" w:rsidP="006C49EF">
      <w:pPr>
        <w:tabs>
          <w:tab w:val="left" w:pos="360"/>
        </w:tabs>
        <w:spacing w:after="0" w:line="480" w:lineRule="auto"/>
        <w:rPr>
          <w:sz w:val="22"/>
          <w:szCs w:val="22"/>
        </w:rPr>
      </w:pPr>
      <w:r>
        <w:rPr>
          <w:rFonts w:eastAsiaTheme="minorEastAsia"/>
          <w:sz w:val="22"/>
          <w:szCs w:val="22"/>
        </w:rPr>
        <w:tab/>
      </w:r>
      <w:r w:rsidR="00E40A2D" w:rsidRPr="00EE6B24">
        <w:rPr>
          <w:rFonts w:eastAsiaTheme="minorEastAsia"/>
          <w:sz w:val="22"/>
          <w:szCs w:val="22"/>
        </w:rPr>
        <w:t>We again note</w:t>
      </w:r>
      <w:r w:rsidR="00DF5856" w:rsidRPr="00EE6B24">
        <w:rPr>
          <w:rFonts w:eastAsiaTheme="minorEastAsia"/>
          <w:sz w:val="22"/>
          <w:szCs w:val="22"/>
        </w:rPr>
        <w:t xml:space="preserve"> that</w:t>
      </w:r>
      <w:r w:rsidR="00C05871" w:rsidRPr="00EE6B24">
        <w:rPr>
          <w:rFonts w:eastAsiaTheme="minor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3</m:t>
            </m:r>
          </m:sub>
        </m:sSub>
        <m:r>
          <w:rPr>
            <w:rFonts w:ascii="Cambria Math" w:hAnsi="Cambria Math"/>
            <w:sz w:val="22"/>
            <w:szCs w:val="22"/>
          </w:rPr>
          <m:t xml:space="preserve"> </m:t>
        </m:r>
      </m:oMath>
      <w:r w:rsidR="00C05871" w:rsidRPr="00EE6B24">
        <w:rPr>
          <w:rFonts w:eastAsiaTheme="minorEastAsia"/>
          <w:sz w:val="22"/>
          <w:szCs w:val="22"/>
        </w:rPr>
        <w:t xml:space="preserve">is a </w:t>
      </w:r>
      <w:r w:rsidRPr="00C32270">
        <w:rPr>
          <w:sz w:val="22"/>
          <w:szCs w:val="22"/>
        </w:rPr>
        <w:t xml:space="preserve">90° counterclockwise </w:t>
      </w:r>
      <w:r w:rsidR="00C05871" w:rsidRPr="00EE6B24">
        <w:rPr>
          <w:rFonts w:eastAsiaTheme="minorEastAsia"/>
          <w:sz w:val="22"/>
          <w:szCs w:val="22"/>
        </w:rPr>
        <w:t>rotation of</w:t>
      </w:r>
      <w:r w:rsidR="00E40A2D" w:rsidRPr="00EE6B24">
        <w:rPr>
          <w:rFonts w:eastAsiaTheme="minor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1</m:t>
            </m:r>
          </m:sub>
        </m:sSub>
      </m:oMath>
      <w:r w:rsidR="00E40A2D" w:rsidRPr="00EE6B24">
        <w:rPr>
          <w:rFonts w:eastAsiaTheme="minorEastAsia"/>
          <w:sz w:val="22"/>
          <w:szCs w:val="22"/>
        </w:rPr>
        <w:t xml:space="preserve"> </w:t>
      </w:r>
      <w:r w:rsidR="003F2CA4" w:rsidRPr="00EE6B24">
        <w:rPr>
          <w:rFonts w:eastAsiaTheme="minorEastAsia"/>
          <w:sz w:val="22"/>
          <w:szCs w:val="22"/>
        </w:rPr>
        <w:t>about the origin</w:t>
      </w:r>
      <w:r w:rsidR="00C05871" w:rsidRPr="00EE6B24">
        <w:rPr>
          <w:rFonts w:eastAsiaTheme="minorEastAsia"/>
          <w:sz w:val="22"/>
          <w:szCs w:val="22"/>
        </w:rPr>
        <w:t xml:space="preserve"> and that its modulus</w:t>
      </w:r>
      <w:r w:rsidR="00DF5856" w:rsidRPr="00EE6B24">
        <w:rPr>
          <w:rFonts w:eastAsiaTheme="minorEastAsia"/>
          <w:sz w:val="22"/>
          <w:szCs w:val="22"/>
        </w:rPr>
        <w:t xml:space="preserve"> </w:t>
      </w:r>
      <w:r w:rsidR="003F2CA4" w:rsidRPr="00EE6B24">
        <w:rPr>
          <w:rFonts w:eastAsiaTheme="minorEastAsia"/>
          <w:sz w:val="22"/>
          <w:szCs w:val="22"/>
        </w:rPr>
        <w:t>change</w:t>
      </w:r>
      <w:r w:rsidR="00C05871" w:rsidRPr="00EE6B24">
        <w:rPr>
          <w:rFonts w:eastAsiaTheme="minorEastAsia"/>
          <w:sz w:val="22"/>
          <w:szCs w:val="22"/>
        </w:rPr>
        <w:t>s</w:t>
      </w:r>
      <w:r w:rsidR="003F2CA4" w:rsidRPr="00EE6B24">
        <w:rPr>
          <w:rFonts w:eastAsiaTheme="minorEastAsia"/>
          <w:sz w:val="22"/>
          <w:szCs w:val="22"/>
        </w:rPr>
        <w:t xml:space="preserve"> by a factor of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m:t>
        </m:r>
      </m:oMath>
      <w:r w:rsidR="009A5C26" w:rsidRPr="00EE6B24">
        <w:rPr>
          <w:sz w:val="22"/>
          <w:szCs w:val="22"/>
        </w:rPr>
        <w:t xml:space="preserve">. </w:t>
      </w:r>
      <w:r w:rsidR="00006103" w:rsidRPr="00EE6B24">
        <w:rPr>
          <w:sz w:val="22"/>
          <w:szCs w:val="22"/>
        </w:rPr>
        <w:t xml:space="preserve"> Let’s move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oMath>
      <w:r w:rsidR="003F2CA4" w:rsidRPr="00EE6B24">
        <w:rPr>
          <w:rFonts w:eastAsiaTheme="minorEastAsia"/>
          <w:sz w:val="22"/>
          <w:szCs w:val="22"/>
        </w:rPr>
        <w:t xml:space="preserve"> </w:t>
      </w:r>
      <w:r w:rsidR="006A238E" w:rsidRPr="00EE6B24">
        <w:rPr>
          <w:rFonts w:eastAsiaTheme="minorEastAsia"/>
          <w:sz w:val="22"/>
          <w:szCs w:val="22"/>
        </w:rPr>
        <w:t>again</w:t>
      </w:r>
      <w:r w:rsidR="00FA374D">
        <w:rPr>
          <w:rFonts w:eastAsiaTheme="minorEastAsia"/>
          <w:sz w:val="22"/>
          <w:szCs w:val="22"/>
        </w:rPr>
        <w:t xml:space="preserve"> – t</w:t>
      </w:r>
      <w:r w:rsidR="006A238E" w:rsidRPr="00EE6B24">
        <w:rPr>
          <w:rFonts w:eastAsiaTheme="minorEastAsia"/>
          <w:sz w:val="22"/>
          <w:szCs w:val="22"/>
        </w:rPr>
        <w:t xml:space="preserve">his time </w:t>
      </w:r>
      <w:r w:rsidR="003F2CA4" w:rsidRPr="00EE6B24">
        <w:rPr>
          <w:rFonts w:eastAsiaTheme="minorEastAsia"/>
          <w:sz w:val="22"/>
          <w:szCs w:val="22"/>
        </w:rPr>
        <w:t xml:space="preserve">to the complex number </w:t>
      </w:r>
      <m:oMath>
        <m:r>
          <w:rPr>
            <w:rFonts w:ascii="Cambria Math" w:eastAsiaTheme="minorEastAsia" w:hAnsi="Cambria Math"/>
            <w:sz w:val="22"/>
            <w:szCs w:val="22"/>
          </w:rPr>
          <m:t>1+i</m:t>
        </m:r>
      </m:oMath>
      <w:r w:rsidR="00006103" w:rsidRPr="00EE6B24">
        <w:rPr>
          <w:rFonts w:eastAsiaTheme="minorEastAsia"/>
          <w:sz w:val="22"/>
          <w:szCs w:val="22"/>
        </w:rPr>
        <w:t xml:space="preserve">.  If we consider the modulus of </w:t>
      </w:r>
      <m:oMath>
        <m:sSub>
          <m:sSubPr>
            <m:ctrlPr>
              <w:rPr>
                <w:rFonts w:ascii="Cambria Math" w:hAnsi="Cambria Math"/>
                <w:i/>
                <w:sz w:val="22"/>
                <w:szCs w:val="22"/>
              </w:rPr>
            </m:ctrlPr>
          </m:sSubPr>
          <m:e>
            <m:r>
              <w:rPr>
                <w:rFonts w:ascii="Cambria Math" w:hAnsi="Cambria Math"/>
                <w:sz w:val="22"/>
                <w:szCs w:val="22"/>
              </w:rPr>
              <m:t>z</m:t>
            </m:r>
          </m:e>
          <m:sub>
            <m:r>
              <m:rPr>
                <m:sty m:val="p"/>
              </m:rPr>
              <w:rPr>
                <w:rFonts w:ascii="Cambria Math" w:hAnsi="Cambria Math"/>
                <w:sz w:val="22"/>
                <w:szCs w:val="22"/>
              </w:rPr>
              <m:t>3</m:t>
            </m:r>
          </m:sub>
        </m:sSub>
      </m:oMath>
      <w:r w:rsidR="00006103" w:rsidRPr="00EE6B24">
        <w:rPr>
          <w:rFonts w:eastAsiaTheme="minorEastAsia"/>
          <w:sz w:val="22"/>
          <w:szCs w:val="22"/>
        </w:rPr>
        <w:t xml:space="preserve"> (construct the segment from the origin to </w:t>
      </w:r>
      <m:oMath>
        <m:sSub>
          <m:sSubPr>
            <m:ctrlPr>
              <w:rPr>
                <w:rFonts w:ascii="Cambria Math" w:hAnsi="Cambria Math"/>
                <w:i/>
                <w:sz w:val="22"/>
                <w:szCs w:val="22"/>
              </w:rPr>
            </m:ctrlPr>
          </m:sSubPr>
          <m:e>
            <m:r>
              <w:rPr>
                <w:rFonts w:ascii="Cambria Math" w:hAnsi="Cambria Math"/>
                <w:sz w:val="22"/>
                <w:szCs w:val="22"/>
              </w:rPr>
              <m:t>z</m:t>
            </m:r>
          </m:e>
          <m:sub>
            <m:r>
              <m:rPr>
                <m:sty m:val="p"/>
              </m:rPr>
              <w:rPr>
                <w:rFonts w:ascii="Cambria Math" w:hAnsi="Cambria Math"/>
                <w:sz w:val="22"/>
                <w:szCs w:val="22"/>
              </w:rPr>
              <m:t>3</m:t>
            </m:r>
          </m:sub>
        </m:sSub>
      </m:oMath>
      <w:r w:rsidR="00006103" w:rsidRPr="00EE6B24">
        <w:rPr>
          <w:rFonts w:eastAsiaTheme="minorEastAsia"/>
          <w:sz w:val="22"/>
          <w:szCs w:val="22"/>
        </w:rPr>
        <w:t xml:space="preserve">), the software displays about 1.44.  </w:t>
      </w:r>
      <w:r w:rsidR="00006103" w:rsidRPr="00EE6B24">
        <w:rPr>
          <w:rFonts w:eastAsiaTheme="minorEastAsia"/>
          <w:i/>
          <w:sz w:val="22"/>
          <w:szCs w:val="22"/>
        </w:rPr>
        <w:t>Can you guess what this number is?</w:t>
      </w:r>
      <w:r w:rsidR="00D46294" w:rsidRPr="00EE6B24">
        <w:rPr>
          <w:rFonts w:eastAsiaTheme="minorEastAsia"/>
          <w:i/>
          <w:sz w:val="22"/>
          <w:szCs w:val="22"/>
        </w:rPr>
        <w:t xml:space="preserve"> </w:t>
      </w:r>
      <w:r w:rsidR="00D46294" w:rsidRPr="00EE6B24">
        <w:rPr>
          <w:rFonts w:eastAsiaTheme="minorEastAsia"/>
          <w:sz w:val="22"/>
          <w:szCs w:val="22"/>
        </w:rPr>
        <w:t xml:space="preserve">Let’s </w:t>
      </w:r>
      <w:r w:rsidR="003F2CA4" w:rsidRPr="00EE6B24">
        <w:rPr>
          <w:rFonts w:eastAsiaTheme="minorEastAsia"/>
          <w:sz w:val="22"/>
          <w:szCs w:val="22"/>
        </w:rPr>
        <w:t xml:space="preserve">compute the following ratio: </w:t>
      </w:r>
      <m:oMath>
        <m:f>
          <m:fPr>
            <m:ctrlPr>
              <w:rPr>
                <w:rFonts w:ascii="Cambria Math" w:eastAsiaTheme="minorEastAsia" w:hAnsi="Cambria Math"/>
                <w:i/>
                <w:sz w:val="22"/>
                <w:szCs w:val="22"/>
              </w:rPr>
            </m:ctrlPr>
          </m:fPr>
          <m:num>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e>
            </m:d>
          </m:num>
          <m:den>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e>
            </m:d>
          </m:den>
        </m:f>
      </m:oMath>
      <w:r w:rsidR="006A238E" w:rsidRPr="00EE6B24">
        <w:rPr>
          <w:rFonts w:eastAsiaTheme="minorEastAsia"/>
          <w:sz w:val="22"/>
          <w:szCs w:val="22"/>
        </w:rPr>
        <w:t xml:space="preserve"> (see Figure 11), by entering </w:t>
      </w:r>
    </w:p>
    <w:p w14:paraId="365BBB67" w14:textId="79C48425" w:rsidR="0037566F" w:rsidRPr="00EE6B24" w:rsidRDefault="006A238E" w:rsidP="006C49EF">
      <w:pPr>
        <w:tabs>
          <w:tab w:val="left" w:pos="360"/>
        </w:tabs>
        <w:spacing w:after="0" w:line="480" w:lineRule="auto"/>
        <w:jc w:val="center"/>
        <w:rPr>
          <w:rFonts w:eastAsiaTheme="minorEastAsia"/>
          <w:sz w:val="22"/>
          <w:szCs w:val="22"/>
        </w:rPr>
      </w:pPr>
      <w:r w:rsidRPr="00EE6B24">
        <w:rPr>
          <w:rFonts w:eastAsiaTheme="minorEastAsia"/>
          <w:sz w:val="22"/>
          <w:szCs w:val="22"/>
        </w:rPr>
        <w:t xml:space="preserve">ratio = </w:t>
      </w:r>
      <w:r w:rsidR="006F6549" w:rsidRPr="00EE6B24">
        <w:rPr>
          <w:rFonts w:eastAsiaTheme="minorEastAsia"/>
          <w:i/>
          <w:sz w:val="22"/>
          <w:szCs w:val="22"/>
        </w:rPr>
        <w:t>l</w:t>
      </w:r>
      <w:r w:rsidR="006F6549" w:rsidRPr="00EE6B24">
        <w:rPr>
          <w:rFonts w:eastAsiaTheme="minorEastAsia"/>
          <w:sz w:val="22"/>
          <w:szCs w:val="22"/>
        </w:rPr>
        <w:t>_2</w:t>
      </w:r>
      <w:r w:rsidRPr="00EE6B24">
        <w:rPr>
          <w:rFonts w:eastAsiaTheme="minorEastAsia"/>
          <w:sz w:val="22"/>
          <w:szCs w:val="22"/>
        </w:rPr>
        <w:t>/</w:t>
      </w:r>
      <w:r w:rsidR="006F6549" w:rsidRPr="00EE6B24">
        <w:rPr>
          <w:rFonts w:eastAsiaTheme="minorEastAsia"/>
          <w:i/>
          <w:sz w:val="22"/>
          <w:szCs w:val="22"/>
        </w:rPr>
        <w:t>l</w:t>
      </w:r>
      <w:r w:rsidR="006F6549" w:rsidRPr="00EE6B24">
        <w:rPr>
          <w:rFonts w:eastAsiaTheme="minorEastAsia"/>
          <w:sz w:val="22"/>
          <w:szCs w:val="22"/>
        </w:rPr>
        <w:t>_1</w:t>
      </w:r>
      <w:r w:rsidRPr="00EE6B24">
        <w:rPr>
          <w:rFonts w:eastAsiaTheme="minorEastAsia"/>
          <w:sz w:val="22"/>
          <w:szCs w:val="22"/>
        </w:rPr>
        <w:t xml:space="preserve"> in the Input box</w:t>
      </w:r>
      <w:r w:rsidR="006F6549" w:rsidRPr="00EE6B24">
        <w:rPr>
          <w:rFonts w:eastAsiaTheme="minorEastAsia"/>
          <w:sz w:val="22"/>
          <w:szCs w:val="22"/>
        </w:rPr>
        <w:t>, where</w:t>
      </w:r>
      <w:r w:rsidRPr="00EE6B24">
        <w:rPr>
          <w:rFonts w:eastAsiaTheme="minorEastAsia"/>
          <w:sz w:val="22"/>
          <w:szCs w:val="22"/>
        </w:rPr>
        <w:t xml:space="preserve"> </w:t>
      </w:r>
      <w:r w:rsidR="006F6549" w:rsidRPr="00EE6B24">
        <w:rPr>
          <w:rFonts w:eastAsiaTheme="minorEastAsia"/>
          <w:i/>
          <w:sz w:val="22"/>
          <w:szCs w:val="22"/>
        </w:rPr>
        <w:t>l</w:t>
      </w:r>
      <w:r w:rsidR="006F6549" w:rsidRPr="00EE6B24">
        <w:rPr>
          <w:rFonts w:eastAsiaTheme="minorEastAsia"/>
          <w:sz w:val="22"/>
          <w:szCs w:val="22"/>
        </w:rPr>
        <w:t>_2</w:t>
      </w:r>
      <w:r w:rsidRPr="00EE6B24">
        <w:rPr>
          <w:rFonts w:eastAsiaTheme="minorEastAsia"/>
          <w:sz w:val="22"/>
          <w:szCs w:val="22"/>
        </w:rPr>
        <w:t xml:space="preserve"> </w:t>
      </w:r>
      <w:r w:rsidR="00A55A96" w:rsidRPr="00EE6B24">
        <w:rPr>
          <w:rFonts w:eastAsiaTheme="minorEastAsia"/>
          <w:sz w:val="22"/>
          <w:szCs w:val="22"/>
        </w:rPr>
        <w:t xml:space="preserve">= |z_3| and </w:t>
      </w:r>
      <w:r w:rsidR="006F6549" w:rsidRPr="00EE6B24">
        <w:rPr>
          <w:rFonts w:eastAsiaTheme="minorEastAsia"/>
          <w:i/>
          <w:sz w:val="22"/>
          <w:szCs w:val="22"/>
        </w:rPr>
        <w:t>l</w:t>
      </w:r>
      <w:r w:rsidR="006F6549" w:rsidRPr="00EE6B24">
        <w:rPr>
          <w:rFonts w:eastAsiaTheme="minorEastAsia"/>
          <w:sz w:val="22"/>
          <w:szCs w:val="22"/>
        </w:rPr>
        <w:t>_1</w:t>
      </w:r>
      <w:r w:rsidR="00A55A96" w:rsidRPr="00EE6B24">
        <w:rPr>
          <w:rFonts w:eastAsiaTheme="minorEastAsia"/>
          <w:sz w:val="22"/>
          <w:szCs w:val="22"/>
        </w:rPr>
        <w:t xml:space="preserve"> = |z_1</w:t>
      </w:r>
      <w:r w:rsidRPr="00EE6B24">
        <w:rPr>
          <w:rFonts w:eastAsiaTheme="minorEastAsia"/>
          <w:sz w:val="22"/>
          <w:szCs w:val="22"/>
        </w:rPr>
        <w:t>|.</w:t>
      </w:r>
    </w:p>
    <w:p w14:paraId="75F57435" w14:textId="78312BD1" w:rsidR="00A84195" w:rsidRPr="00EE6B24" w:rsidRDefault="003F2CA4" w:rsidP="006C49EF">
      <w:pPr>
        <w:tabs>
          <w:tab w:val="left" w:pos="360"/>
        </w:tabs>
        <w:spacing w:after="0" w:line="480" w:lineRule="auto"/>
        <w:rPr>
          <w:rFonts w:eastAsiaTheme="minorEastAsia"/>
          <w:sz w:val="22"/>
          <w:szCs w:val="22"/>
        </w:rPr>
      </w:pPr>
      <w:r w:rsidRPr="00EE6B24">
        <w:rPr>
          <w:rFonts w:eastAsiaTheme="minorEastAsia"/>
          <w:sz w:val="22"/>
          <w:szCs w:val="22"/>
        </w:rPr>
        <w:t xml:space="preserve">Some </w:t>
      </w:r>
      <w:r w:rsidR="006C430E" w:rsidRPr="00EE6B24">
        <w:rPr>
          <w:rFonts w:eastAsiaTheme="minorEastAsia"/>
          <w:sz w:val="22"/>
          <w:szCs w:val="22"/>
        </w:rPr>
        <w:t xml:space="preserve">readers may </w:t>
      </w:r>
      <w:r w:rsidRPr="00EE6B24">
        <w:rPr>
          <w:rFonts w:eastAsiaTheme="minorEastAsia"/>
          <w:sz w:val="22"/>
          <w:szCs w:val="22"/>
        </w:rPr>
        <w:t xml:space="preserve">observe that </w:t>
      </w:r>
      <w:r w:rsidR="00375BF0" w:rsidRPr="00EE6B24">
        <w:rPr>
          <w:rFonts w:eastAsiaTheme="minorEastAsia"/>
          <w:sz w:val="22"/>
          <w:szCs w:val="22"/>
        </w:rPr>
        <w:br/>
      </w:r>
      <m:oMathPara>
        <m:oMath>
          <m:f>
            <m:fPr>
              <m:ctrlPr>
                <w:rPr>
                  <w:rFonts w:ascii="Cambria Math" w:eastAsiaTheme="minorEastAsia" w:hAnsi="Cambria Math"/>
                  <w:i/>
                  <w:sz w:val="22"/>
                  <w:szCs w:val="22"/>
                </w:rPr>
              </m:ctrlPr>
            </m:fPr>
            <m:num>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e>
              </m:d>
            </m:num>
            <m:den>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e>
              </m:d>
            </m:den>
          </m:f>
          <m:r>
            <w:rPr>
              <w:rFonts w:ascii="Cambria Math" w:eastAsiaTheme="minorEastAsia" w:hAnsi="Cambria Math"/>
              <w:sz w:val="22"/>
              <w:szCs w:val="22"/>
            </w:rPr>
            <m:t>≈</m:t>
          </m:r>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e>
          </m:d>
          <m:r>
            <w:rPr>
              <w:rFonts w:ascii="Cambria Math" w:eastAsiaTheme="minorEastAsia" w:hAnsi="Cambria Math" w:hint="eastAsia"/>
              <w:sz w:val="22"/>
              <w:szCs w:val="22"/>
            </w:rPr>
            <m:t>=</m:t>
          </m:r>
          <m:rad>
            <m:radPr>
              <m:degHide m:val="1"/>
              <m:ctrlPr>
                <w:rPr>
                  <w:rFonts w:ascii="Cambria Math" w:eastAsiaTheme="minorEastAsia" w:hAnsi="Cambria Math"/>
                  <w:i/>
                  <w:sz w:val="22"/>
                  <w:szCs w:val="22"/>
                </w:rPr>
              </m:ctrlPr>
            </m:radPr>
            <m:deg/>
            <m:e>
              <m:r>
                <w:rPr>
                  <w:rFonts w:ascii="Cambria Math" w:eastAsiaTheme="minorEastAsia" w:hAnsi="Cambria Math" w:hint="eastAsia"/>
                  <w:sz w:val="22"/>
                  <w:szCs w:val="22"/>
                </w:rPr>
                <m:t>2</m:t>
              </m:r>
            </m:e>
          </m:rad>
          <m:r>
            <w:rPr>
              <w:rFonts w:ascii="Cambria Math" w:eastAsiaTheme="minorEastAsia" w:hAnsi="Cambria Math" w:hint="eastAsia"/>
              <w:sz w:val="22"/>
              <w:szCs w:val="22"/>
            </w:rPr>
            <m:t>.</m:t>
          </m:r>
        </m:oMath>
      </m:oMathPara>
    </w:p>
    <w:p w14:paraId="610FB213" w14:textId="77777777" w:rsidR="002F45DC" w:rsidRDefault="00A84195" w:rsidP="006C49EF">
      <w:pPr>
        <w:tabs>
          <w:tab w:val="left" w:pos="360"/>
        </w:tabs>
        <w:spacing w:after="0" w:line="480" w:lineRule="auto"/>
        <w:jc w:val="center"/>
        <w:rPr>
          <w:rFonts w:eastAsiaTheme="minorEastAsia"/>
          <w:sz w:val="20"/>
          <w:szCs w:val="20"/>
        </w:rPr>
      </w:pPr>
      <w:r w:rsidRPr="00C773F3">
        <w:rPr>
          <w:rFonts w:eastAsiaTheme="minorEastAsia"/>
          <w:noProof/>
          <w:sz w:val="22"/>
          <w:szCs w:val="22"/>
        </w:rPr>
        <w:drawing>
          <wp:inline distT="0" distB="0" distL="0" distR="0" wp14:anchorId="07CF7A65" wp14:editId="1D84FAF8">
            <wp:extent cx="3052192" cy="2286000"/>
            <wp:effectExtent l="25400" t="25400" r="21590" b="2540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2192" cy="2286000"/>
                    </a:xfrm>
                    <a:prstGeom prst="rect">
                      <a:avLst/>
                    </a:prstGeom>
                    <a:noFill/>
                    <a:ln>
                      <a:solidFill>
                        <a:srgbClr val="A6A6A6"/>
                      </a:solidFill>
                    </a:ln>
                  </pic:spPr>
                </pic:pic>
              </a:graphicData>
            </a:graphic>
          </wp:inline>
        </w:drawing>
      </w:r>
    </w:p>
    <w:p w14:paraId="700474BC" w14:textId="77777777" w:rsidR="002F45DC" w:rsidRDefault="002F45DC" w:rsidP="006C49EF">
      <w:pPr>
        <w:tabs>
          <w:tab w:val="left" w:pos="360"/>
        </w:tabs>
        <w:spacing w:after="0" w:line="480" w:lineRule="auto"/>
        <w:jc w:val="center"/>
        <w:rPr>
          <w:rFonts w:eastAsiaTheme="minorEastAsia"/>
          <w:sz w:val="20"/>
          <w:szCs w:val="20"/>
        </w:rPr>
      </w:pPr>
      <w:r w:rsidRPr="00C32270">
        <w:rPr>
          <w:rFonts w:eastAsiaTheme="minorEastAsia"/>
          <w:sz w:val="20"/>
          <w:szCs w:val="20"/>
        </w:rPr>
        <w:t xml:space="preserve">Figure 11 Multiplication of a complex number by </w:t>
      </w:r>
      <m:oMath>
        <m:r>
          <w:rPr>
            <w:rFonts w:ascii="Cambria Math" w:eastAsiaTheme="minorEastAsia" w:hAnsi="Cambria Math"/>
            <w:sz w:val="20"/>
            <w:szCs w:val="20"/>
          </w:rPr>
          <m:t>1+i.</m:t>
        </m:r>
      </m:oMath>
    </w:p>
    <w:p w14:paraId="588A8235" w14:textId="77777777" w:rsidR="002F45DC" w:rsidRDefault="002F45DC" w:rsidP="006C49EF">
      <w:pPr>
        <w:tabs>
          <w:tab w:val="left" w:pos="360"/>
        </w:tabs>
        <w:spacing w:after="0" w:line="480" w:lineRule="auto"/>
        <w:jc w:val="center"/>
        <w:rPr>
          <w:rFonts w:eastAsiaTheme="minorEastAsia"/>
          <w:sz w:val="20"/>
          <w:szCs w:val="20"/>
        </w:rPr>
      </w:pPr>
    </w:p>
    <w:p w14:paraId="79020AEC" w14:textId="46FA644A" w:rsidR="003E022F" w:rsidRPr="00EE6B24" w:rsidRDefault="006C430E" w:rsidP="006C49EF">
      <w:pPr>
        <w:tabs>
          <w:tab w:val="left" w:pos="360"/>
        </w:tabs>
        <w:spacing w:after="0" w:line="480" w:lineRule="auto"/>
        <w:rPr>
          <w:rFonts w:eastAsiaTheme="minorEastAsia"/>
          <w:sz w:val="22"/>
          <w:szCs w:val="22"/>
        </w:rPr>
      </w:pPr>
      <w:r w:rsidRPr="00EE6B24">
        <w:rPr>
          <w:rFonts w:eastAsiaTheme="minorEastAsia"/>
          <w:sz w:val="22"/>
          <w:szCs w:val="22"/>
        </w:rPr>
        <w:t>Is this true?  If we move</w:t>
      </w:r>
      <w:r w:rsidR="00A11116" w:rsidRPr="00EE6B24">
        <w:rPr>
          <w:rFonts w:eastAsiaTheme="minorEastAsia"/>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oMath>
      <w:r w:rsidR="00A11116" w:rsidRPr="00EE6B24">
        <w:rPr>
          <w:rFonts w:eastAsiaTheme="minorEastAsia"/>
          <w:sz w:val="22"/>
          <w:szCs w:val="22"/>
        </w:rPr>
        <w:t xml:space="preserve"> about the complex plane</w:t>
      </w:r>
      <w:r w:rsidR="00A11116" w:rsidRPr="00EE6B24">
        <w:rPr>
          <w:rFonts w:eastAsiaTheme="minorEastAsia"/>
          <w:i/>
          <w:sz w:val="22"/>
          <w:szCs w:val="22"/>
        </w:rPr>
        <w:t xml:space="preserve">, is it always true that </w:t>
      </w:r>
      <m:oMath>
        <m:f>
          <m:fPr>
            <m:ctrlPr>
              <w:rPr>
                <w:rFonts w:ascii="Cambria Math" w:eastAsiaTheme="minorEastAsia" w:hAnsi="Cambria Math"/>
                <w:i/>
                <w:sz w:val="22"/>
                <w:szCs w:val="22"/>
              </w:rPr>
            </m:ctrlPr>
          </m:fPr>
          <m:num>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e>
            </m:d>
          </m:num>
          <m:den>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e>
            </m:d>
          </m:den>
        </m:f>
        <m:r>
          <w:rPr>
            <w:rFonts w:ascii="Cambria Math" w:eastAsiaTheme="minorEastAsia" w:hAnsi="Cambria Math" w:hint="eastAsia"/>
            <w:sz w:val="22"/>
            <w:szCs w:val="22"/>
          </w:rPr>
          <m:t>=</m:t>
        </m:r>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e>
        </m:d>
        <m:r>
          <w:rPr>
            <w:rFonts w:ascii="Cambria Math" w:eastAsiaTheme="minorEastAsia" w:hAnsi="Cambria Math" w:hint="eastAsia"/>
            <w:sz w:val="22"/>
            <w:szCs w:val="22"/>
          </w:rPr>
          <m:t>?</m:t>
        </m:r>
      </m:oMath>
      <w:r w:rsidR="00A11116" w:rsidRPr="00EE6B24">
        <w:rPr>
          <w:rFonts w:eastAsiaTheme="minorEastAsia"/>
          <w:sz w:val="22"/>
          <w:szCs w:val="22"/>
        </w:rPr>
        <w:t xml:space="preserve"> </w:t>
      </w:r>
      <w:r w:rsidRPr="00EE6B24">
        <w:rPr>
          <w:rFonts w:eastAsiaTheme="minorEastAsia"/>
          <w:sz w:val="22"/>
          <w:szCs w:val="22"/>
        </w:rPr>
        <w:t xml:space="preserve">  </w:t>
      </w:r>
      <w:r w:rsidR="006231E8" w:rsidRPr="00EE6B24">
        <w:rPr>
          <w:rFonts w:eastAsiaTheme="minorEastAsia"/>
          <w:sz w:val="22"/>
          <w:szCs w:val="22"/>
        </w:rPr>
        <w:t>This is a good time to</w:t>
      </w:r>
      <w:r w:rsidR="00A55A96" w:rsidRPr="00EE6B24">
        <w:rPr>
          <w:rFonts w:eastAsiaTheme="minorEastAsia"/>
          <w:sz w:val="22"/>
          <w:szCs w:val="22"/>
        </w:rPr>
        <w:t xml:space="preserve"> </w:t>
      </w:r>
      <w:r w:rsidR="00FA374D">
        <w:rPr>
          <w:rFonts w:eastAsiaTheme="minorEastAsia"/>
          <w:sz w:val="22"/>
          <w:szCs w:val="22"/>
        </w:rPr>
        <w:t>recall</w:t>
      </w:r>
      <w:r w:rsidR="00A55A96" w:rsidRPr="00EE6B24">
        <w:rPr>
          <w:rFonts w:eastAsiaTheme="minorEastAsia"/>
          <w:sz w:val="22"/>
          <w:szCs w:val="22"/>
        </w:rPr>
        <w:t xml:space="preserve"> </w:t>
      </w:r>
      <w:r w:rsidR="00FE50BC" w:rsidRPr="00EE6B24">
        <w:rPr>
          <w:rFonts w:eastAsiaTheme="minorEastAsia"/>
          <w:sz w:val="22"/>
          <w:szCs w:val="22"/>
        </w:rPr>
        <w:t xml:space="preserve">the polar representation of a </w:t>
      </w:r>
      <w:r w:rsidR="00A55A96" w:rsidRPr="00EE6B24">
        <w:rPr>
          <w:rFonts w:eastAsiaTheme="minorEastAsia"/>
          <w:sz w:val="22"/>
          <w:szCs w:val="22"/>
        </w:rPr>
        <w:t xml:space="preserve">complex number </w:t>
      </w:r>
      <m:oMath>
        <m:r>
          <w:rPr>
            <w:rFonts w:ascii="Cambria Math" w:eastAsiaTheme="minorEastAsia" w:hAnsi="Cambria Math"/>
            <w:sz w:val="22"/>
            <w:szCs w:val="22"/>
          </w:rPr>
          <m:t>z=a+bi</m:t>
        </m:r>
      </m:oMath>
      <w:r w:rsidR="00FE50BC" w:rsidRPr="00EE6B24">
        <w:rPr>
          <w:rFonts w:eastAsiaTheme="minorEastAsia"/>
          <w:sz w:val="22"/>
          <w:szCs w:val="22"/>
        </w:rPr>
        <w:t>. Namely</w:t>
      </w:r>
      <w:r w:rsidR="00B06FEB" w:rsidRPr="00EE6B24">
        <w:rPr>
          <w:rFonts w:eastAsiaTheme="minorEastAsia"/>
          <w:sz w:val="22"/>
          <w:szCs w:val="22"/>
        </w:rPr>
        <w:t xml:space="preserve">, </w:t>
      </w:r>
      <w:r w:rsidR="00B06FEB" w:rsidRPr="00EE6B24">
        <w:rPr>
          <w:rFonts w:eastAsiaTheme="minorEastAsia"/>
          <w:i/>
          <w:sz w:val="22"/>
          <w:szCs w:val="22"/>
        </w:rPr>
        <w:t xml:space="preserve">z </w:t>
      </w:r>
      <w:r w:rsidR="00A55A96" w:rsidRPr="00EE6B24">
        <w:rPr>
          <w:rFonts w:eastAsiaTheme="minorEastAsia"/>
          <w:sz w:val="22"/>
          <w:szCs w:val="22"/>
        </w:rPr>
        <w:t xml:space="preserve">can be represented </w:t>
      </w:r>
      <w:r w:rsidR="00FA374D">
        <w:rPr>
          <w:rFonts w:eastAsiaTheme="minorEastAsia"/>
          <w:sz w:val="22"/>
          <w:szCs w:val="22"/>
        </w:rPr>
        <w:t xml:space="preserve">as </w:t>
      </w:r>
      <m:oMath>
        <m:r>
          <w:rPr>
            <w:rFonts w:ascii="Cambria Math" w:eastAsiaTheme="minorEastAsia" w:hAnsi="Cambria Math"/>
            <w:sz w:val="22"/>
            <w:szCs w:val="22"/>
          </w:rPr>
          <m:t>z=r</m:t>
        </m:r>
        <m:d>
          <m:dPr>
            <m:ctrlPr>
              <w:rPr>
                <w:rFonts w:ascii="Cambria Math" w:eastAsiaTheme="minorEastAsia" w:hAnsi="Cambria Math"/>
                <w:i/>
                <w:sz w:val="22"/>
                <w:szCs w:val="22"/>
              </w:rPr>
            </m:ctrlPr>
          </m:dPr>
          <m:e>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r>
                  <w:rPr>
                    <w:rFonts w:ascii="Cambria Math" w:eastAsiaTheme="minorEastAsia" w:hAnsi="Cambria Math"/>
                    <w:sz w:val="22"/>
                    <w:szCs w:val="22"/>
                  </w:rPr>
                  <m:t>θ</m:t>
                </m:r>
              </m:e>
            </m:func>
            <m:r>
              <w:rPr>
                <w:rFonts w:ascii="Cambria Math" w:eastAsiaTheme="minorEastAsia" w:hAnsi="Cambria Math"/>
                <w:sz w:val="22"/>
                <w:szCs w:val="22"/>
              </w:rPr>
              <m:t>+i</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sin</m:t>
                </m:r>
              </m:fName>
              <m:e>
                <m:r>
                  <w:rPr>
                    <w:rFonts w:ascii="Cambria Math" w:eastAsiaTheme="minorEastAsia" w:hAnsi="Cambria Math"/>
                    <w:sz w:val="22"/>
                    <w:szCs w:val="22"/>
                  </w:rPr>
                  <m:t>θ</m:t>
                </m:r>
              </m:e>
            </m:func>
          </m:e>
        </m:d>
        <m:r>
          <w:rPr>
            <w:rFonts w:ascii="Cambria Math" w:eastAsiaTheme="minorEastAsia" w:hAnsi="Cambria Math" w:hint="eastAsia"/>
            <w:sz w:val="22"/>
            <w:szCs w:val="22"/>
          </w:rPr>
          <m:t>,</m:t>
        </m:r>
      </m:oMath>
      <w:r w:rsidR="00A55A96" w:rsidRPr="00EE6B24">
        <w:rPr>
          <w:rFonts w:eastAsiaTheme="minorEastAsia"/>
          <w:sz w:val="22"/>
          <w:szCs w:val="22"/>
        </w:rPr>
        <w:t xml:space="preserve"> </w:t>
      </w:r>
      <w:r w:rsidR="00A11116" w:rsidRPr="00EE6B24">
        <w:rPr>
          <w:rFonts w:eastAsiaTheme="minorEastAsia"/>
          <w:sz w:val="22"/>
          <w:szCs w:val="22"/>
        </w:rPr>
        <w:t xml:space="preserve">where </w:t>
      </w:r>
      <m:oMath>
        <m:r>
          <w:rPr>
            <w:rFonts w:ascii="Cambria Math" w:eastAsiaTheme="minorEastAsia" w:hAnsi="Cambria Math"/>
            <w:sz w:val="22"/>
            <w:szCs w:val="22"/>
          </w:rPr>
          <m:t>r=</m:t>
        </m:r>
        <m:rad>
          <m:radPr>
            <m:degHide m:val="1"/>
            <m:ctrlPr>
              <w:rPr>
                <w:rFonts w:ascii="Cambria Math" w:eastAsiaTheme="minorEastAsia" w:hAnsi="Cambria Math"/>
                <w:i/>
                <w:sz w:val="22"/>
                <w:szCs w:val="22"/>
              </w:rPr>
            </m:ctrlPr>
          </m:radPr>
          <m:deg/>
          <m:e>
            <m:sSup>
              <m:sSupPr>
                <m:ctrlPr>
                  <w:rPr>
                    <w:rFonts w:ascii="Cambria Math" w:eastAsiaTheme="minorEastAsia" w:hAnsi="Cambria Math"/>
                    <w:i/>
                    <w:sz w:val="22"/>
                    <w:szCs w:val="22"/>
                  </w:rPr>
                </m:ctrlPr>
              </m:sSupPr>
              <m:e>
                <m:r>
                  <w:rPr>
                    <w:rFonts w:ascii="Cambria Math" w:eastAsiaTheme="minorEastAsia" w:hAnsi="Cambria Math"/>
                    <w:sz w:val="22"/>
                    <w:szCs w:val="22"/>
                  </w:rPr>
                  <m:t>a</m:t>
                </m:r>
              </m:e>
              <m:sup>
                <m:r>
                  <w:rPr>
                    <w:rFonts w:ascii="Cambria Math" w:eastAsiaTheme="minorEastAsia" w:hAnsi="Cambria Math" w:hint="eastAsia"/>
                    <w:sz w:val="22"/>
                    <w:szCs w:val="22"/>
                  </w:rPr>
                  <m:t>2</m:t>
                </m:r>
              </m:sup>
            </m:sSup>
            <m:r>
              <w:rPr>
                <w:rFonts w:ascii="Cambria Math" w:eastAsiaTheme="minorEastAsia" w:hAnsi="Cambria Math" w:hint="eastAsia"/>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b</m:t>
                </m:r>
              </m:e>
              <m:sup>
                <m:r>
                  <w:rPr>
                    <w:rFonts w:ascii="Cambria Math" w:eastAsiaTheme="minorEastAsia" w:hAnsi="Cambria Math" w:hint="eastAsia"/>
                    <w:sz w:val="22"/>
                    <w:szCs w:val="22"/>
                  </w:rPr>
                  <m:t>2</m:t>
                </m:r>
              </m:sup>
            </m:sSup>
          </m:e>
        </m:rad>
      </m:oMath>
      <w:r w:rsidR="00A11116" w:rsidRPr="00EE6B24">
        <w:rPr>
          <w:rFonts w:eastAsiaTheme="minorEastAsia"/>
          <w:sz w:val="22"/>
          <w:szCs w:val="22"/>
        </w:rPr>
        <w:t xml:space="preserve"> and </w:t>
      </w:r>
      <m:oMath>
        <m:r>
          <w:rPr>
            <w:rFonts w:ascii="Cambria Math" w:eastAsiaTheme="minorEastAsia" w:hAnsi="Cambria Math"/>
            <w:sz w:val="22"/>
            <w:szCs w:val="22"/>
          </w:rPr>
          <m:t>θ</m:t>
        </m:r>
      </m:oMath>
      <w:r w:rsidR="00A11116" w:rsidRPr="00EE6B24">
        <w:rPr>
          <w:rFonts w:eastAsiaTheme="minorEastAsia"/>
          <w:sz w:val="22"/>
          <w:szCs w:val="22"/>
        </w:rPr>
        <w:t xml:space="preserve"> is the angle of the counterclockwise rotation about the origin from the point </w:t>
      </w:r>
      <m:oMath>
        <m:r>
          <w:rPr>
            <w:rFonts w:ascii="Cambria Math" w:eastAsiaTheme="minorEastAsia" w:hAnsi="Cambria Math"/>
            <w:sz w:val="22"/>
            <w:szCs w:val="22"/>
          </w:rPr>
          <m:t>(r,0)</m:t>
        </m:r>
      </m:oMath>
      <w:r w:rsidR="00A11116" w:rsidRPr="00EE6B24">
        <w:rPr>
          <w:rFonts w:eastAsiaTheme="minorEastAsia"/>
          <w:sz w:val="22"/>
          <w:szCs w:val="22"/>
        </w:rPr>
        <w:t xml:space="preserve"> to the point </w:t>
      </w:r>
      <m:oMath>
        <m:d>
          <m:dPr>
            <m:ctrlPr>
              <w:rPr>
                <w:rFonts w:ascii="Cambria Math" w:eastAsiaTheme="minorEastAsia" w:hAnsi="Cambria Math"/>
                <w:i/>
                <w:sz w:val="22"/>
                <w:szCs w:val="22"/>
              </w:rPr>
            </m:ctrlPr>
          </m:dPr>
          <m:e>
            <m:r>
              <w:rPr>
                <w:rFonts w:ascii="Cambria Math" w:eastAsiaTheme="minorEastAsia" w:hAnsi="Cambria Math"/>
                <w:sz w:val="22"/>
                <w:szCs w:val="22"/>
              </w:rPr>
              <m:t>a, b</m:t>
            </m:r>
          </m:e>
        </m:d>
      </m:oMath>
      <w:r w:rsidR="00A11116" w:rsidRPr="00EE6B24">
        <w:rPr>
          <w:rFonts w:eastAsiaTheme="minorEastAsia"/>
          <w:sz w:val="22"/>
          <w:szCs w:val="22"/>
        </w:rPr>
        <w:t>.</w:t>
      </w:r>
      <w:r w:rsidR="00A56E59" w:rsidRPr="00EE6B24">
        <w:rPr>
          <w:rFonts w:eastAsiaTheme="minorEastAsia"/>
          <w:sz w:val="22"/>
          <w:szCs w:val="22"/>
        </w:rPr>
        <w:t xml:space="preserve"> The polar representation is particularly useful to compute the p</w:t>
      </w:r>
      <w:r w:rsidR="006231E8" w:rsidRPr="00EE6B24">
        <w:rPr>
          <w:rFonts w:eastAsiaTheme="minorEastAsia"/>
          <w:sz w:val="22"/>
          <w:szCs w:val="22"/>
        </w:rPr>
        <w:t>roduct of two complex numbers</w:t>
      </w:r>
      <w:r w:rsidR="00A56E59" w:rsidRPr="00EE6B24">
        <w:rPr>
          <w:rFonts w:eastAsiaTheme="minorEastAsia"/>
          <w:sz w:val="22"/>
          <w:szCs w:val="22"/>
        </w:rPr>
        <w:t xml:space="preserve">.  The product of the complex numbers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e>
        </m:func>
        <m:r>
          <w:rPr>
            <w:rFonts w:ascii="Cambria Math" w:eastAsiaTheme="minorEastAsia" w:hAnsi="Cambria Math"/>
            <w:sz w:val="22"/>
            <w:szCs w:val="22"/>
          </w:rPr>
          <m:t>+i</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sin</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e>
        </m:func>
        <m:r>
          <w:rPr>
            <w:rFonts w:ascii="Cambria Math" w:eastAsiaTheme="minorEastAsia" w:hAnsi="Cambria Math" w:hint="eastAsia"/>
            <w:sz w:val="22"/>
            <w:szCs w:val="22"/>
          </w:rPr>
          <m:t>)</m:t>
        </m:r>
      </m:oMath>
      <w:r w:rsidR="00A11116" w:rsidRPr="00EE6B24">
        <w:rPr>
          <w:rFonts w:eastAsiaTheme="minorEastAsia"/>
          <w:sz w:val="22"/>
          <w:szCs w:val="22"/>
        </w:rPr>
        <w:t xml:space="preserve"> and</w:t>
      </w:r>
      <w:r w:rsidR="00A56E59" w:rsidRPr="00EE6B24">
        <w:rPr>
          <w:rFonts w:eastAsiaTheme="minorEastAsia"/>
          <w:sz w:val="22"/>
          <w:szCs w:val="22"/>
        </w:rPr>
        <w:t xml:space="preserve"> </w:t>
      </w:r>
      <w:r w:rsidR="00A11116" w:rsidRPr="00EE6B24">
        <w:rPr>
          <w:rFonts w:eastAsiaTheme="minorEastAsia"/>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2</m:t>
            </m:r>
          </m:sub>
        </m:sSub>
        <m:d>
          <m:dPr>
            <m:ctrlPr>
              <w:rPr>
                <w:rFonts w:ascii="Cambria Math" w:eastAsiaTheme="minorEastAsia" w:hAnsi="Cambria Math"/>
                <w:i/>
                <w:sz w:val="22"/>
                <w:szCs w:val="22"/>
              </w:rPr>
            </m:ctrlPr>
          </m:dPr>
          <m:e>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e>
            </m:func>
            <m:r>
              <w:rPr>
                <w:rFonts w:ascii="Cambria Math" w:eastAsiaTheme="minorEastAsia" w:hAnsi="Cambria Math"/>
                <w:sz w:val="22"/>
                <w:szCs w:val="22"/>
              </w:rPr>
              <m:t>+i</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sin</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e>
            </m:func>
          </m:e>
        </m:d>
        <m:r>
          <w:rPr>
            <w:rFonts w:ascii="Cambria Math" w:eastAsiaTheme="minorEastAsia" w:hAnsi="Cambria Math" w:hint="eastAsia"/>
            <w:sz w:val="22"/>
            <w:szCs w:val="22"/>
          </w:rPr>
          <m:t xml:space="preserve"> </m:t>
        </m:r>
      </m:oMath>
      <w:r w:rsidR="006231E8" w:rsidRPr="00EE6B24">
        <w:rPr>
          <w:rFonts w:eastAsiaTheme="minorEastAsia"/>
          <w:sz w:val="22"/>
          <w:szCs w:val="22"/>
        </w:rPr>
        <w:t xml:space="preserve"> </w:t>
      </w:r>
      <w:r w:rsidR="00A11116" w:rsidRPr="00EE6B24">
        <w:rPr>
          <w:rFonts w:eastAsiaTheme="minorEastAsia"/>
          <w:sz w:val="22"/>
          <w:szCs w:val="22"/>
        </w:rPr>
        <w:t>is given by</w:t>
      </w:r>
      <w:r w:rsidR="006231E8" w:rsidRPr="00EE6B24">
        <w:rPr>
          <w:rFonts w:eastAsiaTheme="minorEastAsia"/>
          <w:sz w:val="22"/>
          <w:szCs w:val="22"/>
        </w:rPr>
        <w:t>:</w:t>
      </w:r>
      <w:r w:rsidR="00FB3575" w:rsidRPr="00EE6B24">
        <w:rPr>
          <w:rFonts w:eastAsiaTheme="minorEastAsia"/>
          <w:sz w:val="22"/>
          <w:szCs w:val="22"/>
        </w:rPr>
        <w:br/>
      </w:r>
      <w:r w:rsidR="00A55A96" w:rsidRPr="00EE6B24">
        <w:rPr>
          <w:rFonts w:eastAsiaTheme="minorEastAsia"/>
          <w:sz w:val="22"/>
          <w:szCs w:val="22"/>
        </w:rPr>
        <w:br/>
      </w:r>
      <m:oMathPara>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1</m:t>
                  </m:r>
                </m:sub>
              </m:sSub>
              <m:d>
                <m:dPr>
                  <m:ctrlPr>
                    <w:rPr>
                      <w:rFonts w:ascii="Cambria Math" w:eastAsiaTheme="minorEastAsia" w:hAnsi="Cambria Math"/>
                      <w:i/>
                      <w:sz w:val="22"/>
                      <w:szCs w:val="22"/>
                    </w:rPr>
                  </m:ctrlPr>
                </m:dPr>
                <m:e>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 xml:space="preserve"> </m:t>
                      </m:r>
                    </m:e>
                  </m:func>
                  <m:r>
                    <w:rPr>
                      <w:rFonts w:ascii="Cambria Math" w:eastAsiaTheme="minorEastAsia" w:hAnsi="Cambria Math"/>
                      <w:sz w:val="22"/>
                      <w:szCs w:val="22"/>
                    </w:rPr>
                    <m:t xml:space="preserve">+i sin </m:t>
                  </m:r>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e>
              </m:d>
            </m:e>
          </m:d>
          <m:r>
            <w:rPr>
              <w:rFonts w:ascii="Cambria Math" w:eastAsiaTheme="minorEastAsia" w:hAnsi="Cambria Math"/>
              <w:sz w:val="22"/>
              <w:szCs w:val="22"/>
            </w:rPr>
            <m:t>∙</m:t>
          </m:r>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2</m:t>
                  </m:r>
                </m:sub>
              </m:sSub>
              <m:d>
                <m:dPr>
                  <m:ctrlPr>
                    <w:rPr>
                      <w:rFonts w:ascii="Cambria Math" w:eastAsiaTheme="minorEastAsia" w:hAnsi="Cambria Math"/>
                      <w:i/>
                      <w:sz w:val="22"/>
                      <w:szCs w:val="22"/>
                    </w:rPr>
                  </m:ctrlPr>
                </m:dPr>
                <m:e>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 xml:space="preserve"> </m:t>
                      </m:r>
                    </m:e>
                  </m:func>
                  <m:r>
                    <w:rPr>
                      <w:rFonts w:ascii="Cambria Math" w:eastAsiaTheme="minorEastAsia" w:hAnsi="Cambria Math"/>
                      <w:sz w:val="22"/>
                      <w:szCs w:val="22"/>
                    </w:rPr>
                    <m:t xml:space="preserve">+i sin </m:t>
                  </m:r>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e>
              </m:d>
            </m:e>
          </m:d>
        </m:oMath>
      </m:oMathPara>
    </w:p>
    <w:p w14:paraId="183B33F8" w14:textId="00D33D51" w:rsidR="002F45DC" w:rsidRDefault="003E022F" w:rsidP="006C49EF">
      <w:pPr>
        <w:tabs>
          <w:tab w:val="left" w:pos="360"/>
          <w:tab w:val="left" w:pos="720"/>
        </w:tabs>
        <w:spacing w:after="0" w:line="480" w:lineRule="auto"/>
        <w:rPr>
          <w:rFonts w:eastAsiaTheme="minorEastAsia"/>
          <w:sz w:val="22"/>
          <w:szCs w:val="22"/>
        </w:rPr>
      </w:pPr>
      <m:oMathPara>
        <m:oMath>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cos</m:t>
              </m:r>
            </m:fName>
            <m:e>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e>
              </m:d>
            </m:e>
          </m:func>
          <m:r>
            <w:rPr>
              <w:rFonts w:ascii="Cambria Math" w:eastAsiaTheme="minorEastAsia" w:hAnsi="Cambria Math"/>
              <w:sz w:val="22"/>
              <w:szCs w:val="22"/>
            </w:rPr>
            <m:t xml:space="preserve">+i sin </m:t>
          </m:r>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1</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r>
            <w:rPr>
              <w:rFonts w:ascii="Cambria Math" w:eastAsiaTheme="minorEastAsia" w:hAnsi="Cambria Math" w:hint="eastAsia"/>
              <w:sz w:val="22"/>
              <w:szCs w:val="22"/>
            </w:rPr>
            <m:t>)].</m:t>
          </m:r>
        </m:oMath>
      </m:oMathPara>
    </w:p>
    <w:p w14:paraId="7952BC20" w14:textId="33A5E023" w:rsidR="00A55A96" w:rsidRPr="00EE6B24" w:rsidRDefault="002F45DC" w:rsidP="006C49EF">
      <w:pPr>
        <w:tabs>
          <w:tab w:val="left" w:pos="360"/>
          <w:tab w:val="left" w:pos="720"/>
        </w:tabs>
        <w:spacing w:after="0" w:line="480" w:lineRule="auto"/>
        <w:rPr>
          <w:rFonts w:eastAsiaTheme="minorEastAsia"/>
          <w:sz w:val="22"/>
          <w:szCs w:val="22"/>
        </w:rPr>
      </w:pPr>
      <w:r>
        <w:rPr>
          <w:rFonts w:eastAsiaTheme="minorEastAsia"/>
          <w:sz w:val="22"/>
          <w:szCs w:val="22"/>
        </w:rPr>
        <w:tab/>
      </w:r>
      <w:r w:rsidR="00A84195" w:rsidRPr="00EE6B24">
        <w:rPr>
          <w:rFonts w:eastAsiaTheme="minorEastAsia"/>
          <w:sz w:val="22"/>
          <w:szCs w:val="22"/>
        </w:rPr>
        <w:t xml:space="preserve">In Figure 11 we have that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r>
          <w:rPr>
            <w:rFonts w:ascii="Cambria Math" w:eastAsiaTheme="minorEastAsia" w:hAnsi="Cambria Math" w:hint="eastAsia"/>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oMath>
      <w:r w:rsidR="00A84195" w:rsidRPr="00EE6B24">
        <w:rPr>
          <w:rFonts w:eastAsiaTheme="minorEastAsia"/>
          <w:sz w:val="22"/>
          <w:szCs w:val="22"/>
        </w:rPr>
        <w:t>, which</w:t>
      </w:r>
      <w:r w:rsidR="006231E8" w:rsidRPr="00EE6B24">
        <w:rPr>
          <w:rFonts w:eastAsiaTheme="minorEastAsia"/>
          <w:sz w:val="22"/>
          <w:szCs w:val="22"/>
        </w:rPr>
        <w:t xml:space="preserve"> is why the moduli of the product</w:t>
      </w:r>
      <w:r w:rsidR="00253699" w:rsidRPr="00EE6B24">
        <w:rPr>
          <w:rFonts w:eastAsiaTheme="minorEastAsia"/>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r>
          <w:rPr>
            <w:rFonts w:ascii="Cambria Math" w:eastAsiaTheme="minorEastAsia" w:hAnsi="Cambria Math" w:hint="eastAsia"/>
            <w:sz w:val="22"/>
            <w:szCs w:val="22"/>
          </w:rPr>
          <m:t>,</m:t>
        </m:r>
      </m:oMath>
      <w:r w:rsidR="006231E8" w:rsidRPr="00EE6B24">
        <w:rPr>
          <w:rFonts w:eastAsiaTheme="minorEastAsia"/>
          <w:sz w:val="22"/>
          <w:szCs w:val="22"/>
        </w:rPr>
        <w:t xml:space="preserve"> is a dilation</w:t>
      </w:r>
      <w:r w:rsidR="00FB3575" w:rsidRPr="00EE6B24">
        <w:rPr>
          <w:rFonts w:eastAsiaTheme="minorEastAsia"/>
          <w:sz w:val="22"/>
          <w:szCs w:val="22"/>
        </w:rPr>
        <w:t xml:space="preserve"> of the moduli of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253699" w:rsidRPr="00EE6B24">
        <w:rPr>
          <w:rFonts w:eastAsiaTheme="minorEastAsia"/>
          <w:sz w:val="22"/>
          <w:szCs w:val="22"/>
        </w:rPr>
        <w:t xml:space="preserve"> by a factor of </w:t>
      </w:r>
      <m:oMath>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hint="eastAsia"/>
                <w:sz w:val="22"/>
                <w:szCs w:val="22"/>
              </w:rPr>
              <m:t>2</m:t>
            </m:r>
          </m:sub>
        </m:sSub>
      </m:oMath>
      <w:r w:rsidR="00253699" w:rsidRPr="00EE6B24">
        <w:rPr>
          <w:rFonts w:eastAsiaTheme="minorEastAsia"/>
          <w:sz w:val="22"/>
          <w:szCs w:val="22"/>
        </w:rPr>
        <w:t>,</w:t>
      </w:r>
      <w:r w:rsidR="006231E8" w:rsidRPr="00EE6B24">
        <w:rPr>
          <w:rFonts w:eastAsiaTheme="minorEastAsia"/>
          <w:sz w:val="22"/>
          <w:szCs w:val="22"/>
        </w:rPr>
        <w:t xml:space="preserve"> and the angle of </w:t>
      </w:r>
      <w:r w:rsidR="00253699" w:rsidRPr="00EE6B24">
        <w:rPr>
          <w:rFonts w:eastAsiaTheme="minorEastAsia"/>
          <w:sz w:val="22"/>
          <w:szCs w:val="22"/>
        </w:rPr>
        <w:t>the</w:t>
      </w:r>
      <w:r w:rsidR="006231E8" w:rsidRPr="00EE6B24">
        <w:rPr>
          <w:rFonts w:eastAsiaTheme="minorEastAsia"/>
          <w:sz w:val="22"/>
          <w:szCs w:val="22"/>
        </w:rPr>
        <w:t xml:space="preserve"> rotation </w:t>
      </w:r>
      <w:r w:rsidR="00253699" w:rsidRPr="00EE6B24">
        <w:rPr>
          <w:rFonts w:eastAsiaTheme="minorEastAsia"/>
          <w:sz w:val="22"/>
          <w:szCs w:val="22"/>
        </w:rPr>
        <w:t xml:space="preserve">from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A84195" w:rsidRPr="00EE6B24">
        <w:rPr>
          <w:rFonts w:eastAsiaTheme="minorEastAsia"/>
          <w:sz w:val="22"/>
          <w:szCs w:val="22"/>
        </w:rPr>
        <w:t xml:space="preserve"> </w:t>
      </w:r>
      <w:r w:rsidR="00253699" w:rsidRPr="00EE6B24">
        <w:rPr>
          <w:rFonts w:eastAsiaTheme="minorEastAsia"/>
          <w:sz w:val="22"/>
          <w:szCs w:val="22"/>
        </w:rPr>
        <w:t xml:space="preserve">to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3</m:t>
            </m:r>
          </m:sub>
        </m:sSub>
      </m:oMath>
      <w:r w:rsidR="00253699" w:rsidRPr="00EE6B24">
        <w:rPr>
          <w:rFonts w:eastAsiaTheme="minorEastAsia"/>
          <w:sz w:val="22"/>
          <w:szCs w:val="22"/>
        </w:rPr>
        <w:t xml:space="preserve"> </w:t>
      </w:r>
      <w:r w:rsidR="006231E8" w:rsidRPr="00EE6B24">
        <w:rPr>
          <w:rFonts w:eastAsiaTheme="minorEastAsia"/>
          <w:sz w:val="22"/>
          <w:szCs w:val="22"/>
        </w:rPr>
        <w:t>about the origin</w:t>
      </w:r>
      <w:r w:rsidR="00253699" w:rsidRPr="00EE6B24">
        <w:rPr>
          <w:rFonts w:eastAsiaTheme="minorEastAsia"/>
          <w:sz w:val="22"/>
          <w:szCs w:val="22"/>
        </w:rPr>
        <w:t xml:space="preserve"> is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θ</m:t>
            </m:r>
          </m:e>
          <m:sub>
            <m:r>
              <w:rPr>
                <w:rFonts w:ascii="Cambria Math" w:eastAsiaTheme="minorEastAsia" w:hAnsi="Cambria Math" w:hint="eastAsia"/>
                <w:sz w:val="22"/>
                <w:szCs w:val="22"/>
              </w:rPr>
              <m:t>2</m:t>
            </m:r>
          </m:sub>
        </m:sSub>
      </m:oMath>
      <w:r w:rsidR="006231E8" w:rsidRPr="00EE6B24">
        <w:rPr>
          <w:rFonts w:eastAsiaTheme="minorEastAsia"/>
          <w:sz w:val="22"/>
          <w:szCs w:val="22"/>
        </w:rPr>
        <w:t>.</w:t>
      </w:r>
      <w:r w:rsidR="00FB3575" w:rsidRPr="00EE6B24">
        <w:rPr>
          <w:rFonts w:eastAsiaTheme="minorEastAsia"/>
          <w:sz w:val="22"/>
          <w:szCs w:val="22"/>
        </w:rPr>
        <w:t xml:space="preserve">  </w:t>
      </w:r>
      <w:r w:rsidR="0010019C" w:rsidRPr="00EE6B24">
        <w:rPr>
          <w:rFonts w:eastAsiaTheme="minorEastAsia"/>
          <w:sz w:val="22"/>
          <w:szCs w:val="22"/>
        </w:rPr>
        <w:t xml:space="preserve">In our examples above, we can </w:t>
      </w:r>
      <w:r w:rsidR="0046246F" w:rsidRPr="00EE6B24">
        <w:rPr>
          <w:rFonts w:eastAsiaTheme="minorEastAsia"/>
          <w:sz w:val="22"/>
          <w:szCs w:val="22"/>
        </w:rPr>
        <w:t xml:space="preserve">provide a mathematical justification of the </w:t>
      </w:r>
      <w:r w:rsidR="0046246F" w:rsidRPr="00EE6B24">
        <w:rPr>
          <w:sz w:val="22"/>
          <w:szCs w:val="22"/>
        </w:rPr>
        <w:t xml:space="preserve">90° counterclockwise rotation </w:t>
      </w:r>
      <w:r w:rsidR="0046246F" w:rsidRPr="00EE6B24">
        <w:rPr>
          <w:rFonts w:eastAsiaTheme="minorEastAsia"/>
          <w:sz w:val="22"/>
          <w:szCs w:val="22"/>
        </w:rPr>
        <w:t xml:space="preserve">about the origin and why the modulus of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46246F" w:rsidRPr="00EE6B24">
        <w:rPr>
          <w:rFonts w:eastAsiaTheme="minorEastAsia"/>
          <w:sz w:val="22"/>
          <w:szCs w:val="22"/>
        </w:rPr>
        <w:t xml:space="preserve"> changes by a factor of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2</m:t>
            </m:r>
          </m:sub>
        </m:sSub>
        <m:r>
          <w:rPr>
            <w:rFonts w:ascii="Cambria Math" w:hAnsi="Cambria Math"/>
            <w:sz w:val="22"/>
            <w:szCs w:val="22"/>
          </w:rPr>
          <m:t>|</m:t>
        </m:r>
      </m:oMath>
      <w:r w:rsidR="00357DCF" w:rsidRPr="00EE6B24">
        <w:rPr>
          <w:rFonts w:eastAsiaTheme="minorEastAsia"/>
          <w:sz w:val="22"/>
          <w:szCs w:val="22"/>
        </w:rPr>
        <w:t xml:space="preserve">.  </w:t>
      </w:r>
      <w:r w:rsidR="00FB3575" w:rsidRPr="00EE6B24">
        <w:rPr>
          <w:rFonts w:eastAsiaTheme="minorEastAsia"/>
          <w:sz w:val="22"/>
          <w:szCs w:val="22"/>
        </w:rPr>
        <w:t xml:space="preserve">Note that we </w:t>
      </w:r>
      <w:r w:rsidR="0046246F" w:rsidRPr="00EE6B24">
        <w:rPr>
          <w:rFonts w:eastAsiaTheme="minorEastAsia"/>
          <w:sz w:val="22"/>
          <w:szCs w:val="22"/>
        </w:rPr>
        <w:t xml:space="preserve">can </w:t>
      </w:r>
      <w:r w:rsidR="00FB3575" w:rsidRPr="00EE6B24">
        <w:rPr>
          <w:rFonts w:eastAsiaTheme="minorEastAsia"/>
          <w:sz w:val="22"/>
          <w:szCs w:val="22"/>
        </w:rPr>
        <w:t xml:space="preserve">reverse the roles played by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1</m:t>
            </m:r>
          </m:sub>
        </m:sSub>
      </m:oMath>
      <w:r w:rsidR="00FB3575" w:rsidRPr="00EE6B24">
        <w:rPr>
          <w:rFonts w:eastAsiaTheme="minorEastAsia"/>
          <w:sz w:val="22"/>
          <w:szCs w:val="22"/>
        </w:rPr>
        <w:t xml:space="preserve"> and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hint="eastAsia"/>
                <w:sz w:val="22"/>
                <w:szCs w:val="22"/>
              </w:rPr>
              <m:t>2</m:t>
            </m:r>
          </m:sub>
        </m:sSub>
      </m:oMath>
      <w:r w:rsidR="00FB3575" w:rsidRPr="00EE6B24">
        <w:rPr>
          <w:rFonts w:eastAsiaTheme="minorEastAsia"/>
          <w:sz w:val="22"/>
          <w:szCs w:val="22"/>
        </w:rPr>
        <w:t xml:space="preserve"> in the above discussion due to the commutative property of multiplication.</w:t>
      </w:r>
      <w:r w:rsidR="00357DCF" w:rsidRPr="00EE6B24">
        <w:rPr>
          <w:rFonts w:eastAsiaTheme="minorEastAsia"/>
          <w:sz w:val="22"/>
          <w:szCs w:val="22"/>
        </w:rPr>
        <w:t xml:space="preserve">  In the next section, we use complex number multiplication to rotate graphs.  </w:t>
      </w:r>
      <w:r w:rsidR="00F409C3" w:rsidRPr="00EE6B24">
        <w:rPr>
          <w:rFonts w:eastAsiaTheme="minorEastAsia"/>
          <w:sz w:val="22"/>
          <w:szCs w:val="22"/>
        </w:rPr>
        <w:t xml:space="preserve">Again, we use the power of </w:t>
      </w:r>
      <w:r w:rsidR="00FA374D">
        <w:rPr>
          <w:rFonts w:eastAsiaTheme="minorEastAsia"/>
          <w:sz w:val="22"/>
          <w:szCs w:val="22"/>
        </w:rPr>
        <w:t xml:space="preserve">the </w:t>
      </w:r>
      <w:r w:rsidR="00F409C3" w:rsidRPr="00EE6B24">
        <w:rPr>
          <w:rFonts w:eastAsiaTheme="minorEastAsia"/>
          <w:sz w:val="22"/>
          <w:szCs w:val="22"/>
        </w:rPr>
        <w:t>locus</w:t>
      </w:r>
      <w:r w:rsidR="00FA374D">
        <w:rPr>
          <w:rFonts w:eastAsiaTheme="minorEastAsia"/>
          <w:sz w:val="22"/>
          <w:szCs w:val="22"/>
        </w:rPr>
        <w:t xml:space="preserve"> tool</w:t>
      </w:r>
      <w:r w:rsidR="00F409C3" w:rsidRPr="00EE6B24">
        <w:rPr>
          <w:rFonts w:eastAsiaTheme="minorEastAsia"/>
          <w:sz w:val="22"/>
          <w:szCs w:val="22"/>
        </w:rPr>
        <w:t xml:space="preserve"> to produce the resulting graph.</w:t>
      </w:r>
    </w:p>
    <w:p w14:paraId="3FEAA5FD" w14:textId="300D0DB7" w:rsidR="00FB3575" w:rsidRPr="00EE6B24" w:rsidRDefault="004342A6" w:rsidP="006C49EF">
      <w:pPr>
        <w:tabs>
          <w:tab w:val="left" w:pos="360"/>
        </w:tabs>
        <w:spacing w:after="0" w:line="480" w:lineRule="auto"/>
        <w:rPr>
          <w:b/>
          <w:sz w:val="22"/>
          <w:szCs w:val="22"/>
        </w:rPr>
      </w:pPr>
      <w:r>
        <w:rPr>
          <w:b/>
          <w:sz w:val="22"/>
          <w:szCs w:val="22"/>
        </w:rPr>
        <w:t>6</w:t>
      </w:r>
      <w:r>
        <w:rPr>
          <w:b/>
          <w:sz w:val="22"/>
          <w:szCs w:val="22"/>
        </w:rPr>
        <w:tab/>
      </w:r>
      <w:r w:rsidR="00D508C4" w:rsidRPr="00EE6B24">
        <w:rPr>
          <w:b/>
          <w:sz w:val="22"/>
          <w:szCs w:val="22"/>
        </w:rPr>
        <w:t xml:space="preserve">Rotation </w:t>
      </w:r>
      <w:r w:rsidR="00FB3575" w:rsidRPr="00EE6B24">
        <w:rPr>
          <w:b/>
          <w:sz w:val="22"/>
          <w:szCs w:val="22"/>
        </w:rPr>
        <w:t xml:space="preserve">of a </w:t>
      </w:r>
      <w:r w:rsidR="00F63627" w:rsidRPr="00EE6B24">
        <w:rPr>
          <w:b/>
          <w:sz w:val="22"/>
          <w:szCs w:val="22"/>
        </w:rPr>
        <w:t xml:space="preserve">Graph </w:t>
      </w:r>
      <w:r w:rsidR="00FB3575" w:rsidRPr="00EE6B24">
        <w:rPr>
          <w:b/>
          <w:sz w:val="22"/>
          <w:szCs w:val="22"/>
        </w:rPr>
        <w:t xml:space="preserve">using a </w:t>
      </w:r>
      <w:r w:rsidR="00F63627" w:rsidRPr="00EE6B24">
        <w:rPr>
          <w:b/>
          <w:sz w:val="22"/>
          <w:szCs w:val="22"/>
        </w:rPr>
        <w:t>Complex Number</w:t>
      </w:r>
    </w:p>
    <w:p w14:paraId="4E438BC7" w14:textId="2725C7E6" w:rsidR="00AE4182" w:rsidRPr="00EE6B24" w:rsidRDefault="00D56876" w:rsidP="006C49EF">
      <w:pPr>
        <w:tabs>
          <w:tab w:val="left" w:pos="360"/>
        </w:tabs>
        <w:spacing w:after="0" w:line="480" w:lineRule="auto"/>
        <w:rPr>
          <w:rFonts w:eastAsiaTheme="minorEastAsia"/>
          <w:color w:val="000000" w:themeColor="text1"/>
          <w:sz w:val="22"/>
          <w:szCs w:val="22"/>
        </w:rPr>
      </w:pPr>
      <w:r w:rsidRPr="00EE6B24">
        <w:rPr>
          <w:sz w:val="22"/>
          <w:szCs w:val="22"/>
        </w:rPr>
        <w:tab/>
      </w:r>
      <w:r w:rsidR="0023013F" w:rsidRPr="00EE6B24">
        <w:rPr>
          <w:sz w:val="22"/>
          <w:szCs w:val="22"/>
        </w:rPr>
        <w:t>Imagine that we</w:t>
      </w:r>
      <w:r w:rsidR="00AE4182" w:rsidRPr="00EE6B24">
        <w:rPr>
          <w:color w:val="000000" w:themeColor="text1"/>
          <w:sz w:val="22"/>
          <w:szCs w:val="22"/>
        </w:rPr>
        <w:t xml:space="preserve"> want to rotate the graph of the function </w:t>
      </w:r>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x</m:t>
            </m:r>
          </m:e>
          <m:sup>
            <m:r>
              <w:rPr>
                <w:rFonts w:ascii="Cambria Math" w:hAnsi="Cambria Math"/>
                <w:color w:val="000000" w:themeColor="text1"/>
                <w:sz w:val="22"/>
                <w:szCs w:val="22"/>
              </w:rPr>
              <m:t>2</m:t>
            </m:r>
          </m:sup>
        </m:sSup>
      </m:oMath>
      <w:r w:rsidR="00AE4182" w:rsidRPr="00EE6B24">
        <w:rPr>
          <w:rFonts w:eastAsiaTheme="minorEastAsia"/>
          <w:color w:val="000000" w:themeColor="text1"/>
          <w:sz w:val="22"/>
          <w:szCs w:val="22"/>
        </w:rPr>
        <w:t xml:space="preserve"> by an angle of 45</w:t>
      </w:r>
      <w:r w:rsidR="004C47BC" w:rsidRPr="00EE6B24">
        <w:rPr>
          <w:color w:val="000000" w:themeColor="text1"/>
          <w:sz w:val="22"/>
          <w:szCs w:val="22"/>
        </w:rPr>
        <w:t>°</w:t>
      </w:r>
      <w:r w:rsidR="00AE4182" w:rsidRPr="00EE6B24">
        <w:rPr>
          <w:rFonts w:eastAsiaTheme="minorEastAsia"/>
          <w:color w:val="000000" w:themeColor="text1"/>
          <w:sz w:val="22"/>
          <w:szCs w:val="22"/>
        </w:rPr>
        <w:t xml:space="preserve"> </w:t>
      </w:r>
      <w:r w:rsidR="004C47BC" w:rsidRPr="00EE6B24">
        <w:rPr>
          <w:rFonts w:eastAsiaTheme="minorEastAsia"/>
          <w:color w:val="000000" w:themeColor="text1"/>
          <w:sz w:val="22"/>
          <w:szCs w:val="22"/>
        </w:rPr>
        <w:t>counterclockwise about the origin</w:t>
      </w:r>
      <w:r w:rsidR="00AE4182" w:rsidRPr="00EE6B24">
        <w:rPr>
          <w:rFonts w:eastAsiaTheme="minorEastAsia"/>
          <w:color w:val="000000" w:themeColor="text1"/>
          <w:sz w:val="22"/>
          <w:szCs w:val="22"/>
        </w:rPr>
        <w:t xml:space="preserve">.  We now understand </w:t>
      </w:r>
      <w:r w:rsidR="00C21F06" w:rsidRPr="00EE6B24">
        <w:rPr>
          <w:rFonts w:eastAsiaTheme="minorEastAsia"/>
          <w:color w:val="000000" w:themeColor="text1"/>
          <w:sz w:val="22"/>
          <w:szCs w:val="22"/>
        </w:rPr>
        <w:t xml:space="preserve">enough so </w:t>
      </w:r>
      <w:r w:rsidR="00AE4182" w:rsidRPr="00EE6B24">
        <w:rPr>
          <w:rFonts w:eastAsiaTheme="minorEastAsia"/>
          <w:color w:val="000000" w:themeColor="text1"/>
          <w:sz w:val="22"/>
          <w:szCs w:val="22"/>
        </w:rPr>
        <w:t xml:space="preserve">that </w:t>
      </w:r>
      <w:r w:rsidR="004C47BC" w:rsidRPr="00EE6B24">
        <w:rPr>
          <w:rFonts w:eastAsiaTheme="minorEastAsia"/>
          <w:color w:val="000000" w:themeColor="text1"/>
          <w:sz w:val="22"/>
          <w:szCs w:val="22"/>
        </w:rPr>
        <w:t>our initial idea might</w:t>
      </w:r>
      <w:r w:rsidR="00AE4182" w:rsidRPr="00EE6B24">
        <w:rPr>
          <w:rFonts w:eastAsiaTheme="minorEastAsia"/>
          <w:color w:val="000000" w:themeColor="text1"/>
          <w:sz w:val="22"/>
          <w:szCs w:val="22"/>
        </w:rPr>
        <w:t xml:space="preserve"> </w:t>
      </w:r>
      <w:r w:rsidR="004C47BC" w:rsidRPr="00EE6B24">
        <w:rPr>
          <w:rFonts w:eastAsiaTheme="minorEastAsia"/>
          <w:color w:val="000000" w:themeColor="text1"/>
          <w:sz w:val="22"/>
          <w:szCs w:val="22"/>
        </w:rPr>
        <w:t>be</w:t>
      </w:r>
      <w:r w:rsidR="00AE4182" w:rsidRPr="00EE6B24">
        <w:rPr>
          <w:rFonts w:eastAsiaTheme="minorEastAsia"/>
          <w:color w:val="000000" w:themeColor="text1"/>
          <w:sz w:val="22"/>
          <w:szCs w:val="22"/>
        </w:rPr>
        <w:t xml:space="preserve"> to multiply the complex number </w:t>
      </w:r>
      <m:oMath>
        <m:r>
          <w:rPr>
            <w:rFonts w:ascii="Cambria Math" w:eastAsiaTheme="minorEastAsia" w:hAnsi="Cambria Math"/>
            <w:color w:val="000000" w:themeColor="text1"/>
            <w:sz w:val="22"/>
            <w:szCs w:val="22"/>
          </w:rPr>
          <m:t>z=x+iy</m:t>
        </m:r>
      </m:oMath>
      <w:r w:rsidR="00AE4182" w:rsidRPr="00EE6B24">
        <w:rPr>
          <w:rFonts w:eastAsiaTheme="minorEastAsia"/>
          <w:color w:val="000000" w:themeColor="text1"/>
          <w:sz w:val="22"/>
          <w:szCs w:val="22"/>
        </w:rPr>
        <w:t xml:space="preserve"> by the complex number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z</m:t>
            </m:r>
          </m:e>
          <m:sub>
            <m:r>
              <w:rPr>
                <w:rFonts w:ascii="Cambria Math" w:eastAsiaTheme="minorEastAsia" w:hAnsi="Cambria Math" w:hint="eastAsia"/>
                <w:color w:val="000000" w:themeColor="text1"/>
                <w:sz w:val="22"/>
                <w:szCs w:val="22"/>
              </w:rPr>
              <m:t>1</m:t>
            </m:r>
          </m:sub>
        </m:sSub>
        <m:r>
          <w:rPr>
            <w:rFonts w:ascii="Cambria Math" w:eastAsiaTheme="minorEastAsia" w:hAnsi="Cambria Math"/>
            <w:color w:val="000000" w:themeColor="text1"/>
            <w:sz w:val="22"/>
            <w:szCs w:val="22"/>
          </w:rPr>
          <m:t>=1+i</m:t>
        </m:r>
      </m:oMath>
      <w:r w:rsidR="00AE4182" w:rsidRPr="00EE6B24">
        <w:rPr>
          <w:rFonts w:eastAsiaTheme="minorEastAsia"/>
          <w:color w:val="000000" w:themeColor="text1"/>
          <w:sz w:val="22"/>
          <w:szCs w:val="22"/>
        </w:rPr>
        <w:t xml:space="preserve"> </w:t>
      </w:r>
      <w:r w:rsidR="004C47BC" w:rsidRPr="00EE6B24">
        <w:rPr>
          <w:rFonts w:eastAsiaTheme="minorEastAsia"/>
          <w:color w:val="000000" w:themeColor="text1"/>
          <w:sz w:val="22"/>
          <w:szCs w:val="22"/>
        </w:rPr>
        <w:t xml:space="preserve">since the argument </w:t>
      </w:r>
      <w:r w:rsidR="00C21F06" w:rsidRPr="00EE6B24">
        <w:rPr>
          <w:rFonts w:eastAsiaTheme="minorEastAsia"/>
          <w:color w:val="000000" w:themeColor="text1"/>
          <w:sz w:val="22"/>
          <w:szCs w:val="22"/>
        </w:rPr>
        <w:t xml:space="preserve">of </w:t>
      </w:r>
      <w:r w:rsidR="004C47BC" w:rsidRPr="00EE6B24">
        <w:rPr>
          <w:rFonts w:eastAsiaTheme="minorEastAsia"/>
          <w:color w:val="000000" w:themeColor="text1"/>
          <w:sz w:val="22"/>
          <w:szCs w:val="22"/>
        </w:rPr>
        <w:t xml:space="preserve">the complex number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z</m:t>
            </m:r>
          </m:e>
          <m:sub>
            <m:r>
              <w:rPr>
                <w:rFonts w:ascii="Cambria Math" w:eastAsiaTheme="minorEastAsia" w:hAnsi="Cambria Math" w:hint="eastAsia"/>
                <w:color w:val="000000" w:themeColor="text1"/>
                <w:sz w:val="22"/>
                <w:szCs w:val="22"/>
              </w:rPr>
              <m:t>1</m:t>
            </m:r>
          </m:sub>
        </m:sSub>
      </m:oMath>
      <w:r w:rsidR="004C47BC" w:rsidRPr="00EE6B24">
        <w:rPr>
          <w:rFonts w:eastAsiaTheme="minorEastAsia"/>
          <w:color w:val="000000" w:themeColor="text1"/>
          <w:sz w:val="22"/>
          <w:szCs w:val="22"/>
        </w:rPr>
        <w:t xml:space="preserve"> is 45</w:t>
      </w:r>
      <w:r w:rsidR="004C47BC" w:rsidRPr="00EE6B24">
        <w:rPr>
          <w:color w:val="000000" w:themeColor="text1"/>
          <w:sz w:val="22"/>
          <w:szCs w:val="22"/>
        </w:rPr>
        <w:t>°.</w:t>
      </w:r>
      <w:r w:rsidR="00B545DE" w:rsidRPr="00EE6B24">
        <w:rPr>
          <w:rFonts w:eastAsiaTheme="minorEastAsia"/>
          <w:color w:val="000000" w:themeColor="text1"/>
          <w:sz w:val="22"/>
          <w:szCs w:val="22"/>
        </w:rPr>
        <w:t xml:space="preserve"> Consider a complex number</w:t>
      </w:r>
      <w:r w:rsidR="00AE4182" w:rsidRPr="00EE6B24">
        <w:rPr>
          <w:rFonts w:eastAsiaTheme="minorEastAsia"/>
          <w:color w:val="000000" w:themeColor="text1"/>
          <w:sz w:val="22"/>
          <w:szCs w:val="22"/>
        </w:rPr>
        <w:t xml:space="preserve"> </w:t>
      </w:r>
      <w:r w:rsidR="00B545DE" w:rsidRPr="00EE6B24">
        <w:rPr>
          <w:rFonts w:eastAsiaTheme="minorEastAsia"/>
          <w:color w:val="000000" w:themeColor="text1"/>
          <w:sz w:val="22"/>
          <w:szCs w:val="22"/>
        </w:rPr>
        <w:t>A with coordinates</w:t>
      </w:r>
      <w:r w:rsidR="00AE4182" w:rsidRPr="00EE6B24">
        <w:rPr>
          <w:rFonts w:eastAsiaTheme="minorEastAsia"/>
          <w:color w:val="000000" w:themeColor="text1"/>
          <w:sz w:val="22"/>
          <w:szCs w:val="22"/>
        </w:rPr>
        <w:t xml:space="preserve"> (</w:t>
      </w:r>
      <w:r w:rsidR="00AE4182" w:rsidRPr="00EE6B24">
        <w:rPr>
          <w:rFonts w:eastAsiaTheme="minorEastAsia"/>
          <w:i/>
          <w:color w:val="000000" w:themeColor="text1"/>
          <w:sz w:val="22"/>
          <w:szCs w:val="22"/>
        </w:rPr>
        <w:t>x</w:t>
      </w:r>
      <w:r w:rsidR="00AE4182" w:rsidRPr="00EE6B24">
        <w:rPr>
          <w:rFonts w:eastAsiaTheme="minorEastAsia"/>
          <w:color w:val="000000" w:themeColor="text1"/>
          <w:sz w:val="22"/>
          <w:szCs w:val="22"/>
        </w:rPr>
        <w:t xml:space="preserve">(A), </w:t>
      </w:r>
      <w:r w:rsidR="00AE4182" w:rsidRPr="00EE6B24">
        <w:rPr>
          <w:rFonts w:eastAsiaTheme="minorEastAsia"/>
          <w:i/>
          <w:color w:val="000000" w:themeColor="text1"/>
          <w:sz w:val="22"/>
          <w:szCs w:val="22"/>
        </w:rPr>
        <w:t>y</w:t>
      </w:r>
      <w:r w:rsidR="00AE4182" w:rsidRPr="00EE6B24">
        <w:rPr>
          <w:rFonts w:eastAsiaTheme="minorEastAsia"/>
          <w:color w:val="000000" w:themeColor="text1"/>
          <w:sz w:val="22"/>
          <w:szCs w:val="22"/>
        </w:rPr>
        <w:t>(A))</w:t>
      </w:r>
      <w:r w:rsidR="00C21F06" w:rsidRPr="00EE6B24">
        <w:rPr>
          <w:rFonts w:eastAsiaTheme="minorEastAsia"/>
          <w:color w:val="000000" w:themeColor="text1"/>
          <w:sz w:val="22"/>
          <w:szCs w:val="22"/>
        </w:rPr>
        <w:t>,</w:t>
      </w:r>
      <w:r w:rsidR="00AE4182" w:rsidRPr="00EE6B24">
        <w:rPr>
          <w:rFonts w:eastAsiaTheme="minorEastAsia"/>
          <w:color w:val="000000" w:themeColor="text1"/>
          <w:sz w:val="22"/>
          <w:szCs w:val="22"/>
        </w:rPr>
        <w:t xml:space="preserve"> and multiply it by the complex number </w:t>
      </w:r>
      <m:oMath>
        <m:r>
          <w:rPr>
            <w:rFonts w:ascii="Cambria Math" w:eastAsiaTheme="minorEastAsia" w:hAnsi="Cambria Math"/>
            <w:color w:val="000000" w:themeColor="text1"/>
            <w:sz w:val="22"/>
            <w:szCs w:val="22"/>
          </w:rPr>
          <m:t>1+i</m:t>
        </m:r>
      </m:oMath>
      <w:r w:rsidR="00AE4182" w:rsidRPr="00EE6B24">
        <w:rPr>
          <w:rFonts w:eastAsiaTheme="minorEastAsia"/>
          <w:color w:val="000000" w:themeColor="text1"/>
          <w:sz w:val="22"/>
          <w:szCs w:val="22"/>
        </w:rPr>
        <w:t xml:space="preserve"> as follows:</w:t>
      </w:r>
    </w:p>
    <w:p w14:paraId="3E6FAAA0" w14:textId="3D1D917D" w:rsidR="00C21F06" w:rsidRPr="00EE6B24" w:rsidRDefault="001E56BE" w:rsidP="006C49EF">
      <w:pPr>
        <w:tabs>
          <w:tab w:val="left" w:pos="360"/>
        </w:tabs>
        <w:spacing w:after="0" w:line="480" w:lineRule="auto"/>
        <w:rPr>
          <w:rFonts w:eastAsiaTheme="minorEastAsia"/>
          <w:color w:val="000000" w:themeColor="text1"/>
          <w:sz w:val="22"/>
          <w:szCs w:val="22"/>
        </w:rPr>
      </w:pPr>
      <m:oMathPara>
        <m:oMath>
          <m:m>
            <m:mPr>
              <m:mcs>
                <m:mc>
                  <m:mcPr>
                    <m:count m:val="1"/>
                    <m:mcJc m:val="right"/>
                  </m:mcPr>
                </m:mc>
                <m:mc>
                  <m:mcPr>
                    <m:count m:val="1"/>
                    <m:mcJc m:val="center"/>
                  </m:mcPr>
                </m:mc>
                <m:mc>
                  <m:mcPr>
                    <m:count m:val="1"/>
                    <m:mcJc m:val="left"/>
                  </m:mcPr>
                </m:mc>
              </m:mcs>
              <m:ctrlPr>
                <w:rPr>
                  <w:rFonts w:ascii="Cambria Math" w:eastAsiaTheme="minorEastAsia" w:hAnsi="Cambria Math"/>
                  <w:i/>
                  <w:color w:val="000000" w:themeColor="text1"/>
                  <w:sz w:val="22"/>
                  <w:szCs w:val="22"/>
                </w:rPr>
              </m:ctrlPr>
            </m:mPr>
            <m:mr>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x</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+iy</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e>
                </m:d>
                <m:r>
                  <w:rPr>
                    <w:rFonts w:ascii="Cambria Math" w:hAnsi="Cambria Math"/>
                    <w:color w:val="000000" w:themeColor="text1"/>
                    <w:sz w:val="22"/>
                    <w:szCs w:val="22"/>
                  </w:rPr>
                  <m:t>∙</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1+i</m:t>
                    </m:r>
                  </m:e>
                </m:d>
              </m:e>
              <m:e>
                <m:r>
                  <w:rPr>
                    <w:rFonts w:ascii="Cambria Math" w:eastAsiaTheme="minorEastAsia" w:hAnsi="Cambria Math" w:hint="eastAsia"/>
                    <w:color w:val="000000" w:themeColor="text1"/>
                    <w:sz w:val="22"/>
                    <w:szCs w:val="22"/>
                  </w:rPr>
                  <m:t>=</m:t>
                </m:r>
              </m:e>
              <m:e>
                <m:r>
                  <w:rPr>
                    <w:rFonts w:ascii="Cambria Math" w:hAnsi="Cambria Math"/>
                    <w:color w:val="000000" w:themeColor="text1"/>
                    <w:sz w:val="22"/>
                    <w:szCs w:val="22"/>
                  </w:rPr>
                  <m:t>x</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+iy</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+ix</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-y</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e>
            </m:mr>
            <m:mr>
              <m:e>
                <m:r>
                  <w:rPr>
                    <w:rFonts w:ascii="Cambria Math" w:eastAsiaTheme="minorEastAsia" w:hAnsi="Cambria Math"/>
                    <w:color w:val="FFFFFF" w:themeColor="background1"/>
                    <w:sz w:val="22"/>
                    <w:szCs w:val="22"/>
                  </w:rPr>
                  <m:t>-</m:t>
                </m:r>
              </m:e>
              <m:e>
                <m:r>
                  <w:rPr>
                    <w:rFonts w:ascii="Cambria Math" w:eastAsiaTheme="minorEastAsia" w:hAnsi="Cambria Math" w:hint="eastAsia"/>
                    <w:color w:val="000000" w:themeColor="text1"/>
                    <w:sz w:val="22"/>
                    <w:szCs w:val="22"/>
                  </w:rPr>
                  <m:t>=</m:t>
                </m:r>
              </m:e>
              <m:e>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x</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-y</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e>
                </m:d>
                <m:r>
                  <w:rPr>
                    <w:rFonts w:ascii="Cambria Math" w:hAnsi="Cambria Math"/>
                    <w:color w:val="000000" w:themeColor="text1"/>
                    <w:sz w:val="22"/>
                    <w:szCs w:val="22"/>
                  </w:rPr>
                  <m:t>+i</m:t>
                </m:r>
                <m:d>
                  <m:dPr>
                    <m:begChr m:val="["/>
                    <m:endChr m:val="]"/>
                    <m:ctrlPr>
                      <w:rPr>
                        <w:rFonts w:ascii="Cambria Math" w:hAnsi="Cambria Math"/>
                        <w:i/>
                        <w:color w:val="000000" w:themeColor="text1"/>
                        <w:sz w:val="22"/>
                        <w:szCs w:val="22"/>
                      </w:rPr>
                    </m:ctrlPr>
                  </m:dPr>
                  <m:e>
                    <m:r>
                      <w:rPr>
                        <w:rFonts w:ascii="Cambria Math" w:hAnsi="Cambria Math"/>
                        <w:color w:val="000000" w:themeColor="text1"/>
                        <w:sz w:val="22"/>
                        <w:szCs w:val="22"/>
                      </w:rPr>
                      <m:t>x</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r>
                      <w:rPr>
                        <w:rFonts w:ascii="Cambria Math" w:hAnsi="Cambria Math"/>
                        <w:color w:val="000000" w:themeColor="text1"/>
                        <w:sz w:val="22"/>
                        <w:szCs w:val="22"/>
                      </w:rPr>
                      <m:t>+y</m:t>
                    </m:r>
                    <m:d>
                      <m:dPr>
                        <m:ctrlPr>
                          <w:rPr>
                            <w:rFonts w:ascii="Cambria Math" w:hAnsi="Cambria Math"/>
                            <w:i/>
                            <w:color w:val="000000" w:themeColor="text1"/>
                            <w:sz w:val="22"/>
                            <w:szCs w:val="22"/>
                          </w:rPr>
                        </m:ctrlPr>
                      </m:dPr>
                      <m:e>
                        <m:r>
                          <w:rPr>
                            <w:rFonts w:ascii="Cambria Math" w:hAnsi="Cambria Math"/>
                            <w:color w:val="000000" w:themeColor="text1"/>
                            <w:sz w:val="22"/>
                            <w:szCs w:val="22"/>
                          </w:rPr>
                          <m:t>A</m:t>
                        </m:r>
                      </m:e>
                    </m:d>
                  </m:e>
                </m:d>
                <m:r>
                  <w:rPr>
                    <w:rFonts w:ascii="Cambria Math" w:hAnsi="Cambria Math"/>
                    <w:color w:val="000000" w:themeColor="text1"/>
                    <w:sz w:val="22"/>
                    <w:szCs w:val="22"/>
                  </w:rPr>
                  <m:t>.</m:t>
                </m:r>
              </m:e>
            </m:mr>
          </m:m>
        </m:oMath>
      </m:oMathPara>
    </w:p>
    <w:p w14:paraId="49383826" w14:textId="6F72834A" w:rsidR="004B0F1D" w:rsidRPr="00EE6B24" w:rsidRDefault="00C21F06" w:rsidP="006C49EF">
      <w:pPr>
        <w:tabs>
          <w:tab w:val="left" w:pos="360"/>
        </w:tabs>
        <w:spacing w:after="0" w:line="480" w:lineRule="auto"/>
        <w:rPr>
          <w:rFonts w:eastAsiaTheme="minorEastAsia"/>
          <w:color w:val="000000" w:themeColor="text1"/>
          <w:sz w:val="22"/>
          <w:szCs w:val="22"/>
        </w:rPr>
      </w:pPr>
      <w:r w:rsidRPr="00EE6B24">
        <w:rPr>
          <w:rFonts w:eastAsiaTheme="minorEastAsia"/>
          <w:color w:val="000000" w:themeColor="text1"/>
          <w:sz w:val="22"/>
          <w:szCs w:val="22"/>
        </w:rPr>
        <w:t>Th</w:t>
      </w:r>
      <w:r w:rsidR="00AE4182" w:rsidRPr="00EE6B24">
        <w:rPr>
          <w:rFonts w:eastAsiaTheme="minorEastAsia"/>
          <w:color w:val="000000" w:themeColor="text1"/>
          <w:sz w:val="22"/>
          <w:szCs w:val="22"/>
        </w:rPr>
        <w:t>us</w:t>
      </w:r>
      <w:r w:rsidR="00B545DE" w:rsidRPr="00EE6B24">
        <w:rPr>
          <w:rFonts w:eastAsiaTheme="minorEastAsia"/>
          <w:color w:val="000000" w:themeColor="text1"/>
          <w:sz w:val="22"/>
          <w:szCs w:val="22"/>
        </w:rPr>
        <w:t>,</w:t>
      </w:r>
      <w:r w:rsidR="00AE4182" w:rsidRPr="00EE6B24">
        <w:rPr>
          <w:rFonts w:eastAsiaTheme="minorEastAsia"/>
          <w:color w:val="000000" w:themeColor="text1"/>
          <w:sz w:val="22"/>
          <w:szCs w:val="22"/>
        </w:rPr>
        <w:t xml:space="preserve"> </w:t>
      </w:r>
      <w:r w:rsidRPr="00EE6B24">
        <w:rPr>
          <w:rFonts w:eastAsiaTheme="minorEastAsia"/>
          <w:color w:val="000000" w:themeColor="text1"/>
          <w:sz w:val="22"/>
          <w:szCs w:val="22"/>
        </w:rPr>
        <w:t xml:space="preserve">to </w:t>
      </w:r>
      <w:r w:rsidR="00AE4182" w:rsidRPr="00EE6B24">
        <w:rPr>
          <w:rFonts w:eastAsiaTheme="minorEastAsia"/>
          <w:color w:val="000000" w:themeColor="text1"/>
          <w:sz w:val="22"/>
          <w:szCs w:val="22"/>
        </w:rPr>
        <w:t xml:space="preserve">rotate </w:t>
      </w:r>
      <w:r w:rsidR="00B545DE" w:rsidRPr="00EE6B24">
        <w:rPr>
          <w:rFonts w:eastAsiaTheme="minorEastAsia"/>
          <w:color w:val="000000" w:themeColor="text1"/>
          <w:sz w:val="22"/>
          <w:szCs w:val="22"/>
        </w:rPr>
        <w:t>a point A with coordinates (</w:t>
      </w:r>
      <w:r w:rsidR="00B545DE" w:rsidRPr="00EE6B24">
        <w:rPr>
          <w:rFonts w:eastAsiaTheme="minorEastAsia"/>
          <w:i/>
          <w:color w:val="000000" w:themeColor="text1"/>
          <w:sz w:val="22"/>
          <w:szCs w:val="22"/>
        </w:rPr>
        <w:t>x</w:t>
      </w:r>
      <w:r w:rsidR="00B545DE" w:rsidRPr="00EE6B24">
        <w:rPr>
          <w:rFonts w:eastAsiaTheme="minorEastAsia"/>
          <w:color w:val="000000" w:themeColor="text1"/>
          <w:sz w:val="22"/>
          <w:szCs w:val="22"/>
        </w:rPr>
        <w:t xml:space="preserve">(A), </w:t>
      </w:r>
      <w:r w:rsidR="00B545DE" w:rsidRPr="00EE6B24">
        <w:rPr>
          <w:rFonts w:eastAsiaTheme="minorEastAsia"/>
          <w:i/>
          <w:color w:val="000000" w:themeColor="text1"/>
          <w:sz w:val="22"/>
          <w:szCs w:val="22"/>
        </w:rPr>
        <w:t>y</w:t>
      </w:r>
      <w:r w:rsidR="00B545DE" w:rsidRPr="00EE6B24">
        <w:rPr>
          <w:rFonts w:eastAsiaTheme="minorEastAsia"/>
          <w:color w:val="000000" w:themeColor="text1"/>
          <w:sz w:val="22"/>
          <w:szCs w:val="22"/>
        </w:rPr>
        <w:t xml:space="preserve">(A)) </w:t>
      </w:r>
      <w:r w:rsidR="00AE4182" w:rsidRPr="00EE6B24">
        <w:rPr>
          <w:rFonts w:eastAsiaTheme="minorEastAsia"/>
          <w:color w:val="000000" w:themeColor="text1"/>
          <w:sz w:val="22"/>
          <w:szCs w:val="22"/>
        </w:rPr>
        <w:t xml:space="preserve">on the graph of </w:t>
      </w:r>
      <m:oMath>
        <m:r>
          <w:rPr>
            <w:rFonts w:ascii="Cambria Math" w:eastAsiaTheme="minorEastAsia" w:hAnsi="Cambria Math"/>
            <w:color w:val="000000" w:themeColor="text1"/>
            <w:sz w:val="22"/>
            <w:szCs w:val="22"/>
          </w:rPr>
          <m:t>f</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e>
        </m:d>
        <m:r>
          <w:rPr>
            <w:rFonts w:ascii="Cambria Math" w:eastAsiaTheme="minorEastAsia" w:hAnsi="Cambria Math" w:hint="eastAsia"/>
            <w:color w:val="000000" w:themeColor="text1"/>
            <w:sz w:val="22"/>
            <w:szCs w:val="22"/>
          </w:rPr>
          <m:t>=</m:t>
        </m:r>
        <m:sSup>
          <m:sSupPr>
            <m:ctrlPr>
              <w:rPr>
                <w:rFonts w:ascii="Cambria Math" w:eastAsiaTheme="minorEastAsia" w:hAnsi="Cambria Math"/>
                <w:i/>
                <w:color w:val="000000" w:themeColor="text1"/>
                <w:sz w:val="22"/>
                <w:szCs w:val="22"/>
              </w:rPr>
            </m:ctrlPr>
          </m:sSupPr>
          <m:e>
            <m:r>
              <w:rPr>
                <w:rFonts w:ascii="Cambria Math" w:eastAsiaTheme="minorEastAsia" w:hAnsi="Cambria Math"/>
                <w:color w:val="000000" w:themeColor="text1"/>
                <w:sz w:val="22"/>
                <w:szCs w:val="22"/>
              </w:rPr>
              <m:t>x</m:t>
            </m:r>
          </m:e>
          <m:sup>
            <m:r>
              <w:rPr>
                <w:rFonts w:ascii="Cambria Math" w:eastAsiaTheme="minorEastAsia" w:hAnsi="Cambria Math" w:hint="eastAsia"/>
                <w:color w:val="000000" w:themeColor="text1"/>
                <w:sz w:val="22"/>
                <w:szCs w:val="22"/>
              </w:rPr>
              <m:t>2</m:t>
            </m:r>
          </m:sup>
        </m:sSup>
      </m:oMath>
      <w:r w:rsidR="00AE4182" w:rsidRPr="00EE6B24">
        <w:rPr>
          <w:rFonts w:eastAsiaTheme="minorEastAsia"/>
          <w:color w:val="000000" w:themeColor="text1"/>
          <w:sz w:val="22"/>
          <w:szCs w:val="22"/>
        </w:rPr>
        <w:t xml:space="preserve"> </w:t>
      </w:r>
      <w:r w:rsidRPr="00EE6B24">
        <w:rPr>
          <w:rFonts w:eastAsiaTheme="minorEastAsia"/>
          <w:color w:val="000000" w:themeColor="text1"/>
          <w:sz w:val="22"/>
          <w:szCs w:val="22"/>
        </w:rPr>
        <w:t xml:space="preserve">we </w:t>
      </w:r>
      <w:r w:rsidR="00AE4182" w:rsidRPr="00EE6B24">
        <w:rPr>
          <w:rFonts w:eastAsiaTheme="minorEastAsia"/>
          <w:color w:val="000000" w:themeColor="text1"/>
          <w:sz w:val="22"/>
          <w:szCs w:val="22"/>
        </w:rPr>
        <w:t xml:space="preserve">just need to apply the transformation </w:t>
      </w:r>
      <m:oMath>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A</m:t>
                </m:r>
              </m:e>
            </m:d>
            <m:r>
              <w:rPr>
                <w:rFonts w:ascii="Cambria Math" w:eastAsiaTheme="minorEastAsia" w:hAnsi="Cambria Math"/>
                <w:color w:val="000000" w:themeColor="text1"/>
                <w:sz w:val="22"/>
                <w:szCs w:val="22"/>
              </w:rPr>
              <m:t>-y</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A</m:t>
                </m:r>
              </m:e>
            </m:d>
            <m:r>
              <w:rPr>
                <w:rFonts w:ascii="Cambria Math" w:eastAsiaTheme="minorEastAsia" w:hAnsi="Cambria Math"/>
                <w:color w:val="000000" w:themeColor="text1"/>
                <w:sz w:val="22"/>
                <w:szCs w:val="22"/>
              </w:rPr>
              <m:t>,x</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A</m:t>
                </m:r>
              </m:e>
            </m:d>
            <m:r>
              <w:rPr>
                <w:rFonts w:ascii="Cambria Math" w:eastAsiaTheme="minorEastAsia" w:hAnsi="Cambria Math"/>
                <w:color w:val="000000" w:themeColor="text1"/>
                <w:sz w:val="22"/>
                <w:szCs w:val="22"/>
              </w:rPr>
              <m:t>+y</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A</m:t>
                </m:r>
              </m:e>
            </m:d>
          </m:e>
        </m:d>
      </m:oMath>
      <w:r w:rsidR="00B545DE" w:rsidRPr="00EE6B24">
        <w:rPr>
          <w:rFonts w:eastAsiaTheme="minorEastAsia"/>
          <w:color w:val="000000" w:themeColor="text1"/>
          <w:sz w:val="22"/>
          <w:szCs w:val="22"/>
        </w:rPr>
        <w:t xml:space="preserve">. </w:t>
      </w:r>
      <w:r w:rsidR="00573910" w:rsidRPr="00EE6B24">
        <w:rPr>
          <w:rFonts w:eastAsiaTheme="minorEastAsia"/>
          <w:color w:val="000000" w:themeColor="text1"/>
          <w:sz w:val="22"/>
          <w:szCs w:val="22"/>
        </w:rPr>
        <w:t xml:space="preserve"> We </w:t>
      </w:r>
      <w:r w:rsidR="0035402D" w:rsidRPr="00EE6B24">
        <w:rPr>
          <w:rFonts w:eastAsiaTheme="minorEastAsia"/>
          <w:color w:val="000000" w:themeColor="text1"/>
          <w:sz w:val="22"/>
          <w:szCs w:val="22"/>
        </w:rPr>
        <w:t xml:space="preserve">now </w:t>
      </w:r>
      <w:r w:rsidR="00573910" w:rsidRPr="00EE6B24">
        <w:rPr>
          <w:rFonts w:eastAsiaTheme="minorEastAsia"/>
          <w:color w:val="000000" w:themeColor="text1"/>
          <w:sz w:val="22"/>
          <w:szCs w:val="22"/>
        </w:rPr>
        <w:t>provide directions to do</w:t>
      </w:r>
      <w:r w:rsidR="0035402D" w:rsidRPr="00EE6B24">
        <w:rPr>
          <w:rFonts w:eastAsiaTheme="minorEastAsia"/>
          <w:color w:val="000000" w:themeColor="text1"/>
          <w:sz w:val="22"/>
          <w:szCs w:val="22"/>
        </w:rPr>
        <w:t xml:space="preserve"> it with the software. </w:t>
      </w:r>
      <w:r w:rsidR="000F5206" w:rsidRPr="00EE6B24">
        <w:rPr>
          <w:rFonts w:eastAsiaTheme="minorEastAsia"/>
          <w:color w:val="000000" w:themeColor="text1"/>
          <w:sz w:val="22"/>
          <w:szCs w:val="22"/>
        </w:rPr>
        <w:t xml:space="preserve">Construct first the graph of </w:t>
      </w:r>
      <m:oMath>
        <m:r>
          <w:rPr>
            <w:rFonts w:ascii="Cambria Math" w:eastAsiaTheme="minorEastAsia" w:hAnsi="Cambria Math"/>
            <w:color w:val="000000" w:themeColor="text1"/>
            <w:sz w:val="22"/>
            <w:szCs w:val="22"/>
          </w:rPr>
          <m:t>f</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e>
        </m:d>
        <m:r>
          <w:rPr>
            <w:rFonts w:ascii="Cambria Math" w:eastAsiaTheme="minorEastAsia" w:hAnsi="Cambria Math" w:hint="eastAsia"/>
            <w:color w:val="000000" w:themeColor="text1"/>
            <w:sz w:val="22"/>
            <w:szCs w:val="22"/>
          </w:rPr>
          <m:t>=</m:t>
        </m:r>
        <m:sSup>
          <m:sSupPr>
            <m:ctrlPr>
              <w:rPr>
                <w:rFonts w:ascii="Cambria Math" w:eastAsiaTheme="minorEastAsia" w:hAnsi="Cambria Math"/>
                <w:i/>
                <w:color w:val="000000" w:themeColor="text1"/>
                <w:sz w:val="22"/>
                <w:szCs w:val="22"/>
              </w:rPr>
            </m:ctrlPr>
          </m:sSupPr>
          <m:e>
            <m:r>
              <w:rPr>
                <w:rFonts w:ascii="Cambria Math" w:eastAsiaTheme="minorEastAsia" w:hAnsi="Cambria Math"/>
                <w:color w:val="000000" w:themeColor="text1"/>
                <w:sz w:val="22"/>
                <w:szCs w:val="22"/>
              </w:rPr>
              <m:t>x</m:t>
            </m:r>
          </m:e>
          <m:sup>
            <m:r>
              <w:rPr>
                <w:rFonts w:ascii="Cambria Math" w:eastAsiaTheme="minorEastAsia" w:hAnsi="Cambria Math" w:hint="eastAsia"/>
                <w:color w:val="000000" w:themeColor="text1"/>
                <w:sz w:val="22"/>
                <w:szCs w:val="22"/>
              </w:rPr>
              <m:t>2</m:t>
            </m:r>
          </m:sup>
        </m:sSup>
      </m:oMath>
      <w:r w:rsidR="000F5206" w:rsidRPr="00EE6B24">
        <w:rPr>
          <w:rFonts w:eastAsiaTheme="minorEastAsia"/>
          <w:color w:val="000000" w:themeColor="text1"/>
          <w:sz w:val="22"/>
          <w:szCs w:val="22"/>
        </w:rPr>
        <w:t xml:space="preserve">.  </w:t>
      </w:r>
      <w:r w:rsidR="0035402D" w:rsidRPr="00EE6B24">
        <w:rPr>
          <w:rFonts w:eastAsiaTheme="minorEastAsia"/>
          <w:color w:val="000000" w:themeColor="text1"/>
          <w:sz w:val="22"/>
          <w:szCs w:val="22"/>
        </w:rPr>
        <w:t xml:space="preserve">Next, construct a point A on the graph of </w:t>
      </w:r>
      <m:oMath>
        <m:r>
          <w:rPr>
            <w:rFonts w:ascii="Cambria Math" w:eastAsiaTheme="minorEastAsia" w:hAnsi="Cambria Math"/>
            <w:color w:val="000000" w:themeColor="text1"/>
            <w:sz w:val="22"/>
            <w:szCs w:val="22"/>
          </w:rPr>
          <m:t>f</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e>
        </m:d>
        <m:r>
          <w:rPr>
            <w:rFonts w:ascii="Cambria Math" w:eastAsiaTheme="minorEastAsia" w:hAnsi="Cambria Math" w:hint="eastAsia"/>
            <w:color w:val="000000" w:themeColor="text1"/>
            <w:sz w:val="22"/>
            <w:szCs w:val="22"/>
          </w:rPr>
          <m:t>=</m:t>
        </m:r>
        <m:sSup>
          <m:sSupPr>
            <m:ctrlPr>
              <w:rPr>
                <w:rFonts w:ascii="Cambria Math" w:eastAsiaTheme="minorEastAsia" w:hAnsi="Cambria Math"/>
                <w:i/>
                <w:color w:val="000000" w:themeColor="text1"/>
                <w:sz w:val="22"/>
                <w:szCs w:val="22"/>
              </w:rPr>
            </m:ctrlPr>
          </m:sSupPr>
          <m:e>
            <m:r>
              <w:rPr>
                <w:rFonts w:ascii="Cambria Math" w:eastAsiaTheme="minorEastAsia" w:hAnsi="Cambria Math"/>
                <w:color w:val="000000" w:themeColor="text1"/>
                <w:sz w:val="22"/>
                <w:szCs w:val="22"/>
              </w:rPr>
              <m:t>x</m:t>
            </m:r>
          </m:e>
          <m:sup>
            <m:r>
              <w:rPr>
                <w:rFonts w:ascii="Cambria Math" w:eastAsiaTheme="minorEastAsia" w:hAnsi="Cambria Math" w:hint="eastAsia"/>
                <w:color w:val="000000" w:themeColor="text1"/>
                <w:sz w:val="22"/>
                <w:szCs w:val="22"/>
              </w:rPr>
              <m:t>2</m:t>
            </m:r>
          </m:sup>
        </m:sSup>
      </m:oMath>
      <w:r w:rsidR="0035402D" w:rsidRPr="00EE6B24">
        <w:rPr>
          <w:rFonts w:eastAsiaTheme="minorEastAsia"/>
          <w:color w:val="000000" w:themeColor="text1"/>
          <w:sz w:val="22"/>
          <w:szCs w:val="22"/>
        </w:rPr>
        <w:t>.  Type in the Input box the following command:</w:t>
      </w:r>
      <w:r w:rsidR="007F6E31" w:rsidRPr="00EE6B24">
        <w:rPr>
          <w:rFonts w:eastAsiaTheme="minorEastAsia"/>
          <w:color w:val="000000" w:themeColor="text1"/>
          <w:sz w:val="22"/>
          <w:szCs w:val="22"/>
        </w:rPr>
        <w:t xml:space="preserve"> </w:t>
      </w:r>
      <w:r w:rsidR="0035402D" w:rsidRPr="00EE6B24">
        <w:rPr>
          <w:rFonts w:eastAsiaTheme="minorEastAsia"/>
          <w:color w:val="000000" w:themeColor="text1"/>
          <w:sz w:val="22"/>
          <w:szCs w:val="22"/>
        </w:rPr>
        <w:t>B=</w:t>
      </w:r>
      <w:r w:rsidR="004B0F1D" w:rsidRPr="00EE6B24">
        <w:rPr>
          <w:rFonts w:eastAsiaTheme="minorEastAsia"/>
          <w:sz w:val="22"/>
          <w:szCs w:val="22"/>
        </w:rPr>
        <w:t xml:space="preserve"> (x(A) – y(A), x(A) + y(A))</w:t>
      </w:r>
      <w:r w:rsidR="00D50442" w:rsidRPr="00EE6B24">
        <w:rPr>
          <w:rFonts w:eastAsiaTheme="minorEastAsia"/>
          <w:sz w:val="22"/>
          <w:szCs w:val="22"/>
        </w:rPr>
        <w:t xml:space="preserve">. </w:t>
      </w:r>
      <w:r w:rsidR="007F6E31" w:rsidRPr="00EE6B24">
        <w:rPr>
          <w:rFonts w:eastAsiaTheme="minorEastAsia"/>
          <w:sz w:val="22"/>
          <w:szCs w:val="22"/>
        </w:rPr>
        <w:t xml:space="preserve"> </w:t>
      </w:r>
      <w:r w:rsidR="00D50442" w:rsidRPr="00EE6B24">
        <w:rPr>
          <w:rFonts w:eastAsiaTheme="minorEastAsia"/>
          <w:sz w:val="22"/>
          <w:szCs w:val="22"/>
        </w:rPr>
        <w:t xml:space="preserve">Now to </w:t>
      </w:r>
      <w:r w:rsidR="0035402D" w:rsidRPr="00EE6B24">
        <w:rPr>
          <w:rFonts w:eastAsiaTheme="minorEastAsia"/>
          <w:sz w:val="22"/>
          <w:szCs w:val="22"/>
        </w:rPr>
        <w:t xml:space="preserve">rotate the graph of </w:t>
      </w:r>
      <m:oMath>
        <m:r>
          <w:rPr>
            <w:rFonts w:ascii="Cambria Math" w:eastAsiaTheme="minorEastAsia" w:hAnsi="Cambria Math"/>
            <w:color w:val="000000" w:themeColor="text1"/>
            <w:sz w:val="22"/>
            <w:szCs w:val="22"/>
          </w:rPr>
          <m:t>f</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e>
        </m:d>
      </m:oMath>
      <w:r w:rsidR="0035402D" w:rsidRPr="00EE6B24">
        <w:rPr>
          <w:rFonts w:eastAsiaTheme="minorEastAsia"/>
          <w:color w:val="000000" w:themeColor="text1"/>
          <w:sz w:val="22"/>
          <w:szCs w:val="22"/>
        </w:rPr>
        <w:t xml:space="preserve">, </w:t>
      </w:r>
      <w:r w:rsidR="00D50442" w:rsidRPr="00EE6B24">
        <w:rPr>
          <w:rFonts w:eastAsiaTheme="minorEastAsia"/>
          <w:sz w:val="22"/>
          <w:szCs w:val="22"/>
        </w:rPr>
        <w:t xml:space="preserve">we use </w:t>
      </w:r>
      <w:r w:rsidR="0035402D" w:rsidRPr="00EE6B24">
        <w:rPr>
          <w:rFonts w:eastAsiaTheme="minorEastAsia"/>
          <w:sz w:val="22"/>
          <w:szCs w:val="22"/>
        </w:rPr>
        <w:t>the</w:t>
      </w:r>
      <w:r w:rsidR="00D50442" w:rsidRPr="00EE6B24">
        <w:rPr>
          <w:rFonts w:eastAsiaTheme="minorEastAsia"/>
          <w:sz w:val="22"/>
          <w:szCs w:val="22"/>
        </w:rPr>
        <w:t xml:space="preserve"> Locus tool, clicking on </w:t>
      </w:r>
      <w:r w:rsidR="0035402D" w:rsidRPr="00EE6B24">
        <w:rPr>
          <w:rFonts w:eastAsiaTheme="minorEastAsia"/>
          <w:sz w:val="22"/>
          <w:szCs w:val="22"/>
        </w:rPr>
        <w:t>B</w:t>
      </w:r>
      <w:r w:rsidR="00D50442" w:rsidRPr="00EE6B24">
        <w:rPr>
          <w:rFonts w:eastAsiaTheme="minorEastAsia"/>
          <w:sz w:val="22"/>
          <w:szCs w:val="22"/>
        </w:rPr>
        <w:t xml:space="preserve"> first and then on </w:t>
      </w:r>
      <w:r w:rsidR="0035402D" w:rsidRPr="00EE6B24">
        <w:rPr>
          <w:rFonts w:eastAsiaTheme="minorEastAsia"/>
          <w:sz w:val="22"/>
          <w:szCs w:val="22"/>
        </w:rPr>
        <w:t>A</w:t>
      </w:r>
      <w:r w:rsidR="00D50442" w:rsidRPr="00EE6B24">
        <w:rPr>
          <w:rFonts w:eastAsiaTheme="minorEastAsia"/>
          <w:sz w:val="22"/>
          <w:szCs w:val="22"/>
        </w:rPr>
        <w:t xml:space="preserve">.  </w:t>
      </w:r>
      <w:r w:rsidR="00525130" w:rsidRPr="00EE6B24">
        <w:rPr>
          <w:rFonts w:eastAsiaTheme="minorEastAsia"/>
          <w:sz w:val="22"/>
          <w:szCs w:val="22"/>
        </w:rPr>
        <w:t xml:space="preserve">The software </w:t>
      </w:r>
      <w:r w:rsidR="00D50442" w:rsidRPr="00EE6B24">
        <w:rPr>
          <w:rFonts w:eastAsiaTheme="minorEastAsia"/>
          <w:sz w:val="22"/>
          <w:szCs w:val="22"/>
        </w:rPr>
        <w:t xml:space="preserve">then creates the </w:t>
      </w:r>
      <w:r w:rsidR="007F6E31" w:rsidRPr="00EE6B24">
        <w:rPr>
          <w:rFonts w:eastAsiaTheme="minorEastAsia"/>
          <w:sz w:val="22"/>
          <w:szCs w:val="22"/>
        </w:rPr>
        <w:t>“</w:t>
      </w:r>
      <w:r w:rsidR="00D50442" w:rsidRPr="00EE6B24">
        <w:rPr>
          <w:rFonts w:eastAsiaTheme="minorEastAsia"/>
          <w:sz w:val="22"/>
          <w:szCs w:val="22"/>
        </w:rPr>
        <w:t>desired</w:t>
      </w:r>
      <w:r w:rsidR="007F6E31" w:rsidRPr="00EE6B24">
        <w:rPr>
          <w:rFonts w:eastAsiaTheme="minorEastAsia"/>
          <w:sz w:val="22"/>
          <w:szCs w:val="22"/>
        </w:rPr>
        <w:t>”</w:t>
      </w:r>
      <w:r w:rsidR="00D50442" w:rsidRPr="00EE6B24">
        <w:rPr>
          <w:rFonts w:eastAsiaTheme="minorEastAsia"/>
          <w:sz w:val="22"/>
          <w:szCs w:val="22"/>
        </w:rPr>
        <w:t xml:space="preserve"> parabola</w:t>
      </w:r>
      <w:r w:rsidR="007F6E31" w:rsidRPr="00EE6B24">
        <w:rPr>
          <w:rFonts w:eastAsiaTheme="minorEastAsia"/>
          <w:sz w:val="22"/>
          <w:szCs w:val="22"/>
        </w:rPr>
        <w:t xml:space="preserve"> (see Figure 12). Readers may notice that points A and B are not equidistant to the origin.</w:t>
      </w:r>
      <w:r w:rsidR="00D50442" w:rsidRPr="00EE6B24">
        <w:rPr>
          <w:rFonts w:eastAsiaTheme="minorEastAsia"/>
          <w:sz w:val="22"/>
          <w:szCs w:val="22"/>
        </w:rPr>
        <w:t xml:space="preserve">  </w:t>
      </w:r>
    </w:p>
    <w:p w14:paraId="79792182" w14:textId="77777777" w:rsidR="004B0F1D" w:rsidRPr="00C773F3" w:rsidRDefault="004B0F1D" w:rsidP="006C49EF">
      <w:pPr>
        <w:tabs>
          <w:tab w:val="left" w:pos="360"/>
        </w:tabs>
        <w:spacing w:after="0" w:line="480" w:lineRule="auto"/>
        <w:jc w:val="center"/>
        <w:rPr>
          <w:rFonts w:eastAsiaTheme="minorEastAsia"/>
          <w:sz w:val="22"/>
          <w:szCs w:val="22"/>
        </w:rPr>
      </w:pPr>
      <w:r w:rsidRPr="00377472">
        <w:rPr>
          <w:b/>
          <w:noProof/>
          <w:sz w:val="22"/>
          <w:szCs w:val="22"/>
        </w:rPr>
        <w:drawing>
          <wp:inline distT="0" distB="0" distL="0" distR="0" wp14:anchorId="14DDB4CA" wp14:editId="186D69E6">
            <wp:extent cx="3047043" cy="2286000"/>
            <wp:effectExtent l="25400" t="25400" r="26670" b="254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7043" cy="2286000"/>
                    </a:xfrm>
                    <a:prstGeom prst="rect">
                      <a:avLst/>
                    </a:prstGeom>
                    <a:noFill/>
                    <a:ln>
                      <a:solidFill>
                        <a:srgbClr val="A6A6A6"/>
                      </a:solidFill>
                    </a:ln>
                  </pic:spPr>
                </pic:pic>
              </a:graphicData>
            </a:graphic>
          </wp:inline>
        </w:drawing>
      </w:r>
      <w:r w:rsidRPr="00C773F3">
        <w:rPr>
          <w:rFonts w:eastAsiaTheme="minorEastAsia"/>
          <w:sz w:val="22"/>
          <w:szCs w:val="22"/>
        </w:rPr>
        <w:t xml:space="preserve"> </w:t>
      </w:r>
    </w:p>
    <w:p w14:paraId="0CCEDB7B" w14:textId="6494265F" w:rsidR="004B0F1D" w:rsidRPr="00C773F3" w:rsidRDefault="004B0F1D" w:rsidP="006C49EF">
      <w:pPr>
        <w:tabs>
          <w:tab w:val="left" w:pos="360"/>
        </w:tabs>
        <w:spacing w:after="0" w:line="480" w:lineRule="auto"/>
        <w:jc w:val="center"/>
        <w:rPr>
          <w:rFonts w:eastAsiaTheme="minorEastAsia"/>
          <w:sz w:val="20"/>
          <w:szCs w:val="20"/>
        </w:rPr>
      </w:pPr>
      <w:r w:rsidRPr="00377472">
        <w:rPr>
          <w:rFonts w:eastAsiaTheme="minorEastAsia"/>
          <w:sz w:val="20"/>
          <w:szCs w:val="20"/>
        </w:rPr>
        <w:t xml:space="preserve">Figure 12 Initial attempt at rotating the graph of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hint="eastAsia"/>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hint="eastAsia"/>
                <w:sz w:val="20"/>
                <w:szCs w:val="20"/>
              </w:rPr>
              <m:t>2</m:t>
            </m:r>
          </m:sup>
        </m:sSup>
      </m:oMath>
      <w:r w:rsidRPr="00377472">
        <w:rPr>
          <w:rFonts w:eastAsiaTheme="minorEastAsia"/>
          <w:sz w:val="20"/>
          <w:szCs w:val="20"/>
        </w:rPr>
        <w:t xml:space="preserve"> </w:t>
      </w:r>
      <w:r w:rsidR="00377472">
        <w:rPr>
          <w:rFonts w:eastAsiaTheme="minorEastAsia"/>
          <w:sz w:val="20"/>
          <w:szCs w:val="20"/>
        </w:rPr>
        <w:t xml:space="preserve">by </w:t>
      </w:r>
      <w:r w:rsidRPr="00377472">
        <w:rPr>
          <w:rFonts w:eastAsiaTheme="minorEastAsia"/>
          <w:sz w:val="20"/>
          <w:szCs w:val="20"/>
        </w:rPr>
        <w:t>45</w:t>
      </w:r>
      <w:r w:rsidRPr="00377472">
        <w:rPr>
          <w:sz w:val="20"/>
          <w:szCs w:val="20"/>
        </w:rPr>
        <w:t xml:space="preserve">° counterclockwise </w:t>
      </w:r>
      <w:r w:rsidRPr="00377472">
        <w:rPr>
          <w:rFonts w:eastAsiaTheme="minorEastAsia"/>
          <w:sz w:val="20"/>
          <w:szCs w:val="20"/>
        </w:rPr>
        <w:t>using complex number multiplication.</w:t>
      </w:r>
    </w:p>
    <w:p w14:paraId="1261A1E3" w14:textId="1723ABB1" w:rsidR="0023080A" w:rsidRPr="00EE6B24" w:rsidRDefault="00902FF8" w:rsidP="006C49EF">
      <w:pPr>
        <w:tabs>
          <w:tab w:val="left" w:pos="360"/>
        </w:tabs>
        <w:spacing w:after="0" w:line="480" w:lineRule="auto"/>
        <w:rPr>
          <w:rFonts w:eastAsiaTheme="minorEastAsia"/>
          <w:sz w:val="22"/>
          <w:szCs w:val="22"/>
        </w:rPr>
      </w:pPr>
      <w:r>
        <w:rPr>
          <w:rFonts w:eastAsiaTheme="minorEastAsia"/>
          <w:sz w:val="22"/>
          <w:szCs w:val="22"/>
        </w:rPr>
        <w:tab/>
      </w:r>
      <w:r w:rsidR="00ED58B3" w:rsidRPr="00EE6B24">
        <w:rPr>
          <w:rFonts w:eastAsiaTheme="minorEastAsia"/>
          <w:sz w:val="22"/>
          <w:szCs w:val="22"/>
        </w:rPr>
        <w:t>We</w:t>
      </w:r>
      <w:r w:rsidR="00D50442" w:rsidRPr="00EE6B24">
        <w:rPr>
          <w:rFonts w:eastAsiaTheme="minorEastAsia"/>
          <w:sz w:val="22"/>
          <w:szCs w:val="22"/>
        </w:rPr>
        <w:t xml:space="preserve"> recall that the point B is not only a </w:t>
      </w:r>
      <w:r w:rsidR="00E03901" w:rsidRPr="00EE6B24">
        <w:rPr>
          <w:rFonts w:eastAsiaTheme="minorEastAsia"/>
          <w:sz w:val="22"/>
          <w:szCs w:val="22"/>
        </w:rPr>
        <w:t xml:space="preserve">rotation of point A, but also a dilation by a factor of </w:t>
      </w:r>
      <m:oMath>
        <m:rad>
          <m:radPr>
            <m:degHide m:val="1"/>
            <m:ctrlPr>
              <w:rPr>
                <w:rFonts w:ascii="Cambria Math" w:eastAsiaTheme="minorEastAsia" w:hAnsi="Cambria Math"/>
                <w:i/>
                <w:sz w:val="22"/>
                <w:szCs w:val="22"/>
              </w:rPr>
            </m:ctrlPr>
          </m:radPr>
          <m:deg/>
          <m:e>
            <m:r>
              <w:rPr>
                <w:rFonts w:ascii="Cambria Math" w:eastAsiaTheme="minorEastAsia" w:hAnsi="Cambria Math" w:hint="eastAsia"/>
                <w:sz w:val="22"/>
                <w:szCs w:val="22"/>
              </w:rPr>
              <m:t>2</m:t>
            </m:r>
          </m:e>
        </m:rad>
        <m:r>
          <w:rPr>
            <w:rFonts w:ascii="Cambria Math" w:eastAsiaTheme="minorEastAsia" w:hAnsi="Cambria Math" w:hint="eastAsia"/>
            <w:sz w:val="22"/>
            <w:szCs w:val="22"/>
          </w:rPr>
          <m:t>=</m:t>
        </m:r>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1+i</m:t>
            </m:r>
          </m:e>
        </m:d>
        <m:r>
          <w:rPr>
            <w:rFonts w:ascii="Cambria Math" w:eastAsiaTheme="minorEastAsia" w:hAnsi="Cambria Math" w:hint="eastAsia"/>
            <w:sz w:val="22"/>
            <w:szCs w:val="22"/>
          </w:rPr>
          <m:t>.</m:t>
        </m:r>
      </m:oMath>
      <w:r w:rsidR="00E03901" w:rsidRPr="00EE6B24">
        <w:rPr>
          <w:rFonts w:eastAsiaTheme="minorEastAsia"/>
          <w:sz w:val="22"/>
          <w:szCs w:val="22"/>
        </w:rPr>
        <w:t xml:space="preserve">  Thus our parabola is not only a rotation of </w:t>
      </w:r>
      <m:oMath>
        <m:r>
          <w:rPr>
            <w:rFonts w:ascii="Cambria Math" w:eastAsiaTheme="minorEastAsia" w:hAnsi="Cambria Math"/>
            <w:color w:val="000000" w:themeColor="text1"/>
            <w:sz w:val="22"/>
            <w:szCs w:val="22"/>
          </w:rPr>
          <m:t>f</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m:t>
            </m:r>
          </m:e>
        </m:d>
        <m:r>
          <w:rPr>
            <w:rFonts w:ascii="Cambria Math" w:eastAsiaTheme="minorEastAsia" w:hAnsi="Cambria Math" w:hint="eastAsia"/>
            <w:color w:val="000000" w:themeColor="text1"/>
            <w:sz w:val="22"/>
            <w:szCs w:val="22"/>
          </w:rPr>
          <m:t>=</m:t>
        </m:r>
        <m:sSup>
          <m:sSupPr>
            <m:ctrlPr>
              <w:rPr>
                <w:rFonts w:ascii="Cambria Math" w:eastAsiaTheme="minorEastAsia" w:hAnsi="Cambria Math"/>
                <w:i/>
                <w:color w:val="000000" w:themeColor="text1"/>
                <w:sz w:val="22"/>
                <w:szCs w:val="22"/>
              </w:rPr>
            </m:ctrlPr>
          </m:sSupPr>
          <m:e>
            <m:r>
              <w:rPr>
                <w:rFonts w:ascii="Cambria Math" w:eastAsiaTheme="minorEastAsia" w:hAnsi="Cambria Math"/>
                <w:color w:val="000000" w:themeColor="text1"/>
                <w:sz w:val="22"/>
                <w:szCs w:val="22"/>
              </w:rPr>
              <m:t>x</m:t>
            </m:r>
          </m:e>
          <m:sup>
            <m:r>
              <w:rPr>
                <w:rFonts w:ascii="Cambria Math" w:eastAsiaTheme="minorEastAsia" w:hAnsi="Cambria Math" w:hint="eastAsia"/>
                <w:color w:val="000000" w:themeColor="text1"/>
                <w:sz w:val="22"/>
                <w:szCs w:val="22"/>
              </w:rPr>
              <m:t>2</m:t>
            </m:r>
          </m:sup>
        </m:sSup>
      </m:oMath>
      <w:r w:rsidR="00E03901" w:rsidRPr="00EE6B24">
        <w:rPr>
          <w:rFonts w:eastAsiaTheme="minorEastAsia"/>
          <w:color w:val="000000" w:themeColor="text1"/>
          <w:sz w:val="22"/>
          <w:szCs w:val="22"/>
        </w:rPr>
        <w:t xml:space="preserve"> about the origin by 45</w:t>
      </w:r>
      <w:r w:rsidR="00E03901" w:rsidRPr="00EE6B24">
        <w:rPr>
          <w:color w:val="000000" w:themeColor="text1"/>
          <w:sz w:val="22"/>
          <w:szCs w:val="22"/>
        </w:rPr>
        <w:t>°</w:t>
      </w:r>
      <w:r w:rsidR="00E03901" w:rsidRPr="00EE6B24">
        <w:rPr>
          <w:rFonts w:eastAsiaTheme="minorEastAsia"/>
          <w:color w:val="000000" w:themeColor="text1"/>
          <w:sz w:val="22"/>
          <w:szCs w:val="22"/>
        </w:rPr>
        <w:t xml:space="preserve"> counterclockwise, but also a dilation</w:t>
      </w:r>
      <w:r w:rsidR="00EE12BF" w:rsidRPr="00EE6B24">
        <w:rPr>
          <w:rFonts w:eastAsiaTheme="minorEastAsia"/>
          <w:color w:val="000000" w:themeColor="text1"/>
          <w:sz w:val="22"/>
          <w:szCs w:val="22"/>
        </w:rPr>
        <w:t xml:space="preserve"> by a factor of </w:t>
      </w:r>
      <m:oMath>
        <m:rad>
          <m:radPr>
            <m:degHide m:val="1"/>
            <m:ctrlPr>
              <w:rPr>
                <w:rFonts w:ascii="Cambria Math" w:eastAsiaTheme="minorEastAsia" w:hAnsi="Cambria Math"/>
                <w:i/>
                <w:sz w:val="22"/>
                <w:szCs w:val="22"/>
              </w:rPr>
            </m:ctrlPr>
          </m:radPr>
          <m:deg/>
          <m:e>
            <m:r>
              <w:rPr>
                <w:rFonts w:ascii="Cambria Math" w:eastAsiaTheme="minorEastAsia" w:hAnsi="Cambria Math" w:hint="eastAsia"/>
                <w:sz w:val="22"/>
                <w:szCs w:val="22"/>
              </w:rPr>
              <m:t>2</m:t>
            </m:r>
          </m:e>
        </m:rad>
      </m:oMath>
      <w:r w:rsidR="00E03901" w:rsidRPr="00EE6B24">
        <w:rPr>
          <w:rFonts w:eastAsiaTheme="minorEastAsia"/>
          <w:color w:val="000000" w:themeColor="text1"/>
          <w:sz w:val="22"/>
          <w:szCs w:val="22"/>
        </w:rPr>
        <w:t>.</w:t>
      </w:r>
      <w:r w:rsidR="00EE12BF" w:rsidRPr="00EE6B24">
        <w:rPr>
          <w:rFonts w:eastAsiaTheme="minorEastAsia"/>
          <w:color w:val="000000" w:themeColor="text1"/>
          <w:sz w:val="22"/>
          <w:szCs w:val="22"/>
        </w:rPr>
        <w:t xml:space="preserve">  </w:t>
      </w:r>
      <w:r w:rsidR="00EE12BF" w:rsidRPr="00EE6B24">
        <w:rPr>
          <w:rFonts w:eastAsiaTheme="minorEastAsia"/>
          <w:i/>
          <w:color w:val="000000" w:themeColor="text1"/>
          <w:sz w:val="22"/>
          <w:szCs w:val="22"/>
        </w:rPr>
        <w:t>How do we address this issue?</w:t>
      </w:r>
      <w:r w:rsidR="00EE12BF" w:rsidRPr="00EE6B24">
        <w:rPr>
          <w:rFonts w:eastAsiaTheme="minorEastAsia"/>
          <w:color w:val="000000" w:themeColor="text1"/>
          <w:sz w:val="22"/>
          <w:szCs w:val="22"/>
        </w:rPr>
        <w:t xml:space="preserve">  We </w:t>
      </w:r>
      <w:r w:rsidR="00ED58B3" w:rsidRPr="00EE6B24">
        <w:rPr>
          <w:rFonts w:eastAsiaTheme="minorEastAsia"/>
          <w:color w:val="000000" w:themeColor="text1"/>
          <w:sz w:val="22"/>
          <w:szCs w:val="22"/>
        </w:rPr>
        <w:t>“</w:t>
      </w:r>
      <w:r w:rsidR="00EE12BF" w:rsidRPr="00EE6B24">
        <w:rPr>
          <w:rFonts w:eastAsiaTheme="minorEastAsia"/>
          <w:color w:val="000000" w:themeColor="text1"/>
          <w:sz w:val="22"/>
          <w:szCs w:val="22"/>
        </w:rPr>
        <w:t>normalize</w:t>
      </w:r>
      <w:r w:rsidR="00ED58B3" w:rsidRPr="00EE6B24">
        <w:rPr>
          <w:rFonts w:eastAsiaTheme="minorEastAsia"/>
          <w:color w:val="000000" w:themeColor="text1"/>
          <w:sz w:val="22"/>
          <w:szCs w:val="22"/>
        </w:rPr>
        <w:t>”</w:t>
      </w:r>
      <w:r w:rsidR="00EE12BF" w:rsidRPr="00EE6B24">
        <w:rPr>
          <w:rFonts w:eastAsiaTheme="minorEastAsia"/>
          <w:color w:val="000000" w:themeColor="text1"/>
          <w:sz w:val="22"/>
          <w:szCs w:val="22"/>
        </w:rPr>
        <w:t xml:space="preserve"> our complex number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z</m:t>
            </m:r>
          </m:e>
          <m:sub>
            <m:r>
              <w:rPr>
                <w:rFonts w:ascii="Cambria Math" w:eastAsiaTheme="minorEastAsia" w:hAnsi="Cambria Math" w:hint="eastAsia"/>
                <w:color w:val="000000" w:themeColor="text1"/>
                <w:sz w:val="22"/>
                <w:szCs w:val="22"/>
              </w:rPr>
              <m:t>1</m:t>
            </m:r>
          </m:sub>
        </m:sSub>
      </m:oMath>
      <w:r w:rsidR="00EE12BF" w:rsidRPr="00EE6B24">
        <w:rPr>
          <w:rFonts w:eastAsiaTheme="minorEastAsia"/>
          <w:color w:val="000000" w:themeColor="text1"/>
          <w:sz w:val="22"/>
          <w:szCs w:val="22"/>
        </w:rPr>
        <w:t xml:space="preserve">, that is we divide </w:t>
      </w: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z</m:t>
            </m:r>
          </m:e>
          <m:sub>
            <m:r>
              <w:rPr>
                <w:rFonts w:ascii="Cambria Math" w:eastAsiaTheme="minorEastAsia" w:hAnsi="Cambria Math" w:hint="eastAsia"/>
                <w:color w:val="000000" w:themeColor="text1"/>
                <w:sz w:val="22"/>
                <w:szCs w:val="22"/>
              </w:rPr>
              <m:t>1</m:t>
            </m:r>
          </m:sub>
        </m:sSub>
      </m:oMath>
      <w:r w:rsidR="00EE12BF" w:rsidRPr="00EE6B24">
        <w:rPr>
          <w:rFonts w:eastAsiaTheme="minorEastAsia"/>
          <w:color w:val="000000" w:themeColor="text1"/>
          <w:sz w:val="22"/>
          <w:szCs w:val="22"/>
        </w:rPr>
        <w:t xml:space="preserve"> by </w:t>
      </w:r>
      <m:oMath>
        <m:rad>
          <m:radPr>
            <m:degHide m:val="1"/>
            <m:ctrlPr>
              <w:rPr>
                <w:rFonts w:ascii="Cambria Math" w:eastAsiaTheme="minorEastAsia" w:hAnsi="Cambria Math"/>
                <w:i/>
                <w:sz w:val="22"/>
                <w:szCs w:val="22"/>
              </w:rPr>
            </m:ctrlPr>
          </m:radPr>
          <m:deg/>
          <m:e>
            <m:r>
              <w:rPr>
                <w:rFonts w:ascii="Cambria Math" w:eastAsiaTheme="minorEastAsia" w:hAnsi="Cambria Math" w:hint="eastAsia"/>
                <w:sz w:val="22"/>
                <w:szCs w:val="22"/>
              </w:rPr>
              <m:t>2</m:t>
            </m:r>
          </m:e>
        </m:rad>
        <m:r>
          <w:rPr>
            <w:rFonts w:ascii="Cambria Math" w:eastAsiaTheme="minorEastAsia" w:hAnsi="Cambria Math" w:hint="eastAsia"/>
            <w:sz w:val="22"/>
            <w:szCs w:val="22"/>
          </w:rPr>
          <m:t>,</m:t>
        </m:r>
      </m:oMath>
      <w:r w:rsidR="00EE12BF" w:rsidRPr="00EE6B24">
        <w:rPr>
          <w:rFonts w:eastAsiaTheme="minorEastAsia"/>
          <w:sz w:val="22"/>
          <w:szCs w:val="22"/>
        </w:rPr>
        <w:t xml:space="preserve"> and use this new complex number </w:t>
      </w:r>
      <w:r w:rsidR="00565CF9" w:rsidRPr="00EE6B24">
        <w:rPr>
          <w:rFonts w:eastAsiaTheme="minorEastAsia"/>
          <w:sz w:val="22"/>
          <w:szCs w:val="22"/>
        </w:rPr>
        <w:t xml:space="preserve">to obtain the following transformation that is only a counterclockwise rotation </w:t>
      </w:r>
      <w:r w:rsidR="00565CF9" w:rsidRPr="00EE6B24">
        <w:rPr>
          <w:rFonts w:eastAsiaTheme="minorEastAsia"/>
          <w:color w:val="000000" w:themeColor="text1"/>
          <w:sz w:val="22"/>
          <w:szCs w:val="22"/>
        </w:rPr>
        <w:t>about the origin by 45</w:t>
      </w:r>
      <w:r w:rsidR="00565CF9" w:rsidRPr="00EE6B24">
        <w:rPr>
          <w:color w:val="000000" w:themeColor="text1"/>
          <w:sz w:val="22"/>
          <w:szCs w:val="22"/>
        </w:rPr>
        <w:t>°</w:t>
      </w:r>
      <w:r w:rsidR="00565CF9" w:rsidRPr="00EE6B24">
        <w:rPr>
          <w:rFonts w:eastAsiaTheme="minorEastAsia"/>
          <w:sz w:val="22"/>
          <w:szCs w:val="22"/>
        </w:rPr>
        <w:t>:</w:t>
      </w:r>
    </w:p>
    <w:p w14:paraId="5FF52FEA" w14:textId="23811C8E" w:rsidR="00565CF9" w:rsidRPr="00EE6B24" w:rsidRDefault="001E56BE" w:rsidP="006C49EF">
      <w:pPr>
        <w:tabs>
          <w:tab w:val="left" w:pos="360"/>
        </w:tabs>
        <w:spacing w:after="0" w:line="480" w:lineRule="auto"/>
        <w:rPr>
          <w:rFonts w:eastAsiaTheme="minorEastAsia"/>
          <w:color w:val="FF0000"/>
          <w:sz w:val="22"/>
          <w:szCs w:val="22"/>
        </w:rPr>
      </w:pPr>
      <m:oMathPara>
        <m:oMath>
          <m:d>
            <m:dPr>
              <m:ctrlPr>
                <w:rPr>
                  <w:rFonts w:ascii="Cambria Math" w:eastAsiaTheme="minorEastAsia" w:hAnsi="Cambria Math"/>
                  <w:i/>
                  <w:sz w:val="22"/>
                  <w:szCs w:val="22"/>
                </w:rPr>
              </m:ctrlPr>
            </m:dPr>
            <m:e>
              <m:f>
                <m:fPr>
                  <m:ctrlPr>
                    <w:rPr>
                      <w:rFonts w:ascii="Cambria Math" w:hAnsi="Cambria Math"/>
                      <w:i/>
                      <w:color w:val="000000" w:themeColor="text1"/>
                      <w:sz w:val="22"/>
                      <w:szCs w:val="22"/>
                    </w:rPr>
                  </m:ctrlPr>
                </m:fPr>
                <m:num>
                  <m:r>
                    <w:rPr>
                      <w:rFonts w:ascii="Cambria Math" w:hAnsi="Cambria Math"/>
                      <w:color w:val="000000" w:themeColor="text1"/>
                      <w:sz w:val="22"/>
                      <w:szCs w:val="22"/>
                    </w:rPr>
                    <m:t>1</m:t>
                  </m:r>
                </m:num>
                <m:den>
                  <m:rad>
                    <m:radPr>
                      <m:degHide m:val="1"/>
                      <m:ctrlPr>
                        <w:rPr>
                          <w:rFonts w:ascii="Cambria Math" w:hAnsi="Cambria Math"/>
                          <w:i/>
                          <w:color w:val="000000" w:themeColor="text1"/>
                          <w:sz w:val="22"/>
                          <w:szCs w:val="22"/>
                        </w:rPr>
                      </m:ctrlPr>
                    </m:radPr>
                    <m:deg/>
                    <m:e>
                      <m:r>
                        <w:rPr>
                          <w:rFonts w:ascii="Cambria Math" w:hAnsi="Cambria Math"/>
                          <w:color w:val="000000" w:themeColor="text1"/>
                          <w:sz w:val="22"/>
                          <w:szCs w:val="22"/>
                        </w:rPr>
                        <m:t>2</m:t>
                      </m:r>
                    </m:e>
                  </m:rad>
                </m:den>
              </m:f>
              <m:r>
                <w:rPr>
                  <w:rFonts w:ascii="Cambria Math" w:eastAsiaTheme="minorEastAsia" w:hAnsi="Cambria Math"/>
                  <w:sz w:val="22"/>
                  <w:szCs w:val="22"/>
                </w:rPr>
                <m:t>(x</m:t>
              </m:r>
              <m:d>
                <m:dPr>
                  <m:ctrlPr>
                    <w:rPr>
                      <w:rFonts w:ascii="Cambria Math" w:eastAsiaTheme="minorEastAsia" w:hAnsi="Cambria Math"/>
                      <w:i/>
                      <w:sz w:val="22"/>
                      <w:szCs w:val="22"/>
                    </w:rPr>
                  </m:ctrlPr>
                </m:dPr>
                <m:e>
                  <m:r>
                    <w:rPr>
                      <w:rFonts w:ascii="Cambria Math" w:eastAsiaTheme="minorEastAsia" w:hAnsi="Cambria Math"/>
                      <w:sz w:val="22"/>
                      <w:szCs w:val="22"/>
                    </w:rPr>
                    <m:t>A</m:t>
                  </m:r>
                </m:e>
              </m:d>
              <m:r>
                <w:rPr>
                  <w:rFonts w:ascii="Cambria Math" w:eastAsiaTheme="minorEastAsia" w:hAnsi="Cambria Math"/>
                  <w:sz w:val="22"/>
                  <w:szCs w:val="22"/>
                </w:rPr>
                <m:t>-y</m:t>
              </m:r>
              <m:d>
                <m:dPr>
                  <m:ctrlPr>
                    <w:rPr>
                      <w:rFonts w:ascii="Cambria Math" w:eastAsiaTheme="minorEastAsia" w:hAnsi="Cambria Math"/>
                      <w:i/>
                      <w:sz w:val="22"/>
                      <w:szCs w:val="22"/>
                    </w:rPr>
                  </m:ctrlPr>
                </m:dPr>
                <m:e>
                  <m:r>
                    <w:rPr>
                      <w:rFonts w:ascii="Cambria Math" w:eastAsiaTheme="minorEastAsia" w:hAnsi="Cambria Math"/>
                      <w:sz w:val="22"/>
                      <w:szCs w:val="22"/>
                    </w:rPr>
                    <m:t>A</m:t>
                  </m:r>
                </m:e>
              </m:d>
              <m:r>
                <w:rPr>
                  <w:rFonts w:ascii="Cambria Math" w:eastAsiaTheme="minorEastAsia" w:hAnsi="Cambria Math" w:hint="eastAsia"/>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1</m:t>
                  </m:r>
                </m:num>
                <m:den>
                  <m:rad>
                    <m:radPr>
                      <m:degHide m:val="1"/>
                      <m:ctrlPr>
                        <w:rPr>
                          <w:rFonts w:ascii="Cambria Math" w:hAnsi="Cambria Math"/>
                          <w:i/>
                          <w:color w:val="000000" w:themeColor="text1"/>
                          <w:sz w:val="22"/>
                          <w:szCs w:val="22"/>
                        </w:rPr>
                      </m:ctrlPr>
                    </m:radPr>
                    <m:deg/>
                    <m:e>
                      <m:r>
                        <w:rPr>
                          <w:rFonts w:ascii="Cambria Math" w:hAnsi="Cambria Math"/>
                          <w:color w:val="000000" w:themeColor="text1"/>
                          <w:sz w:val="22"/>
                          <w:szCs w:val="22"/>
                        </w:rPr>
                        <m:t>2</m:t>
                      </m:r>
                    </m:e>
                  </m:rad>
                </m:den>
              </m:f>
              <m:r>
                <w:rPr>
                  <w:rFonts w:ascii="Cambria Math" w:eastAsiaTheme="minorEastAsia" w:hAnsi="Cambria Math"/>
                  <w:sz w:val="22"/>
                  <w:szCs w:val="22"/>
                </w:rPr>
                <m:t>(x</m:t>
              </m:r>
              <m:d>
                <m:dPr>
                  <m:ctrlPr>
                    <w:rPr>
                      <w:rFonts w:ascii="Cambria Math" w:eastAsiaTheme="minorEastAsia" w:hAnsi="Cambria Math"/>
                      <w:i/>
                      <w:sz w:val="22"/>
                      <w:szCs w:val="22"/>
                    </w:rPr>
                  </m:ctrlPr>
                </m:dPr>
                <m:e>
                  <m:r>
                    <w:rPr>
                      <w:rFonts w:ascii="Cambria Math" w:eastAsiaTheme="minorEastAsia" w:hAnsi="Cambria Math"/>
                      <w:sz w:val="22"/>
                      <w:szCs w:val="22"/>
                    </w:rPr>
                    <m:t>A</m:t>
                  </m:r>
                </m:e>
              </m:d>
              <m:r>
                <w:rPr>
                  <w:rFonts w:ascii="Cambria Math" w:eastAsiaTheme="minorEastAsia" w:hAnsi="Cambria Math"/>
                  <w:sz w:val="22"/>
                  <w:szCs w:val="22"/>
                </w:rPr>
                <m:t>+y</m:t>
              </m:r>
              <m:d>
                <m:dPr>
                  <m:ctrlPr>
                    <w:rPr>
                      <w:rFonts w:ascii="Cambria Math" w:eastAsiaTheme="minorEastAsia" w:hAnsi="Cambria Math"/>
                      <w:i/>
                      <w:sz w:val="22"/>
                      <w:szCs w:val="22"/>
                    </w:rPr>
                  </m:ctrlPr>
                </m:dPr>
                <m:e>
                  <m:r>
                    <w:rPr>
                      <w:rFonts w:ascii="Cambria Math" w:eastAsiaTheme="minorEastAsia" w:hAnsi="Cambria Math"/>
                      <w:sz w:val="22"/>
                      <w:szCs w:val="22"/>
                    </w:rPr>
                    <m:t>A</m:t>
                  </m:r>
                </m:e>
              </m:d>
              <m:r>
                <w:rPr>
                  <w:rFonts w:ascii="Cambria Math" w:eastAsiaTheme="minorEastAsia" w:hAnsi="Cambria Math" w:hint="eastAsia"/>
                  <w:sz w:val="22"/>
                  <w:szCs w:val="22"/>
                </w:rPr>
                <m:t>)</m:t>
              </m:r>
            </m:e>
          </m:d>
        </m:oMath>
      </m:oMathPara>
    </w:p>
    <w:p w14:paraId="4AFD266F" w14:textId="13A8F775" w:rsidR="006A2686" w:rsidRPr="00EE6B24" w:rsidRDefault="004B0F1D" w:rsidP="006C49EF">
      <w:pPr>
        <w:spacing w:after="0" w:line="480" w:lineRule="auto"/>
        <w:rPr>
          <w:rFonts w:eastAsiaTheme="minorEastAsia"/>
          <w:sz w:val="22"/>
          <w:szCs w:val="22"/>
        </w:rPr>
      </w:pPr>
      <w:r w:rsidRPr="00EE6B24">
        <w:rPr>
          <w:sz w:val="22"/>
          <w:szCs w:val="22"/>
        </w:rPr>
        <w:t>Note that it is nearly impossible to tell the difference</w:t>
      </w:r>
      <w:r w:rsidR="009002ED" w:rsidRPr="00EE6B24">
        <w:rPr>
          <w:sz w:val="22"/>
          <w:szCs w:val="22"/>
        </w:rPr>
        <w:t xml:space="preserve"> in the graphs in </w:t>
      </w:r>
      <w:r w:rsidRPr="00EE6B24">
        <w:rPr>
          <w:sz w:val="22"/>
          <w:szCs w:val="22"/>
        </w:rPr>
        <w:t>Figure 1</w:t>
      </w:r>
      <w:r w:rsidR="009002ED" w:rsidRPr="00EE6B24">
        <w:rPr>
          <w:sz w:val="22"/>
          <w:szCs w:val="22"/>
        </w:rPr>
        <w:t>2</w:t>
      </w:r>
      <w:r w:rsidRPr="00EE6B24">
        <w:rPr>
          <w:sz w:val="22"/>
          <w:szCs w:val="22"/>
        </w:rPr>
        <w:t xml:space="preserve"> </w:t>
      </w:r>
      <w:r w:rsidR="009002ED" w:rsidRPr="00EE6B24">
        <w:rPr>
          <w:sz w:val="22"/>
          <w:szCs w:val="22"/>
        </w:rPr>
        <w:t>and</w:t>
      </w:r>
      <w:r w:rsidRPr="00EE6B24">
        <w:rPr>
          <w:sz w:val="22"/>
          <w:szCs w:val="22"/>
        </w:rPr>
        <w:t xml:space="preserve"> Figure</w:t>
      </w:r>
      <w:r w:rsidR="009002ED" w:rsidRPr="00EE6B24">
        <w:rPr>
          <w:sz w:val="22"/>
          <w:szCs w:val="22"/>
        </w:rPr>
        <w:t xml:space="preserve"> 13.  If </w:t>
      </w:r>
      <w:r w:rsidRPr="00EE6B24">
        <w:rPr>
          <w:sz w:val="22"/>
          <w:szCs w:val="22"/>
        </w:rPr>
        <w:t>we look closely</w:t>
      </w:r>
      <w:r w:rsidR="009002ED" w:rsidRPr="00EE6B24">
        <w:rPr>
          <w:sz w:val="22"/>
          <w:szCs w:val="22"/>
        </w:rPr>
        <w:t>,</w:t>
      </w:r>
      <w:r w:rsidRPr="00EE6B24">
        <w:rPr>
          <w:sz w:val="22"/>
          <w:szCs w:val="22"/>
        </w:rPr>
        <w:t xml:space="preserve"> we see that indeed there is a difference between the transformed graph in Figure 12 and the transformed graph in Figure 13.  Note that the transformed graph in Figure 12 passes through the point </w:t>
      </w:r>
      <w:r w:rsidR="006A2686">
        <w:rPr>
          <w:sz w:val="22"/>
          <w:szCs w:val="22"/>
        </w:rPr>
        <w:br/>
      </w:r>
      <w:r w:rsidRPr="00EE6B24">
        <w:rPr>
          <w:sz w:val="22"/>
          <w:szCs w:val="22"/>
        </w:rPr>
        <w:t>(0, 2) whereas the transformed graph in Figur</w:t>
      </w:r>
      <w:r w:rsidR="00104060" w:rsidRPr="00EE6B24">
        <w:rPr>
          <w:sz w:val="22"/>
          <w:szCs w:val="22"/>
        </w:rPr>
        <w:t>e 12 does not.  Thus if we just want to rotate the graph by 45</w:t>
      </w:r>
      <w:r w:rsidR="00104060" w:rsidRPr="00EE6B24">
        <w:rPr>
          <w:color w:val="000000" w:themeColor="text1"/>
          <w:sz w:val="22"/>
          <w:szCs w:val="22"/>
        </w:rPr>
        <w:t>°</w:t>
      </w:r>
      <w:r w:rsidR="00104060" w:rsidRPr="00EE6B24">
        <w:rPr>
          <w:sz w:val="22"/>
          <w:szCs w:val="22"/>
        </w:rPr>
        <w:t xml:space="preserve"> we must normalize the number that we want to multiply by.  This indeed can be a great way of introducing the idea of normalization before covering vectors.</w:t>
      </w:r>
      <w:r w:rsidR="006A2686">
        <w:rPr>
          <w:sz w:val="22"/>
          <w:szCs w:val="22"/>
        </w:rPr>
        <w:t xml:space="preserve"> </w:t>
      </w:r>
      <w:r w:rsidR="006A2686" w:rsidRPr="00EE6B24">
        <w:rPr>
          <w:rFonts w:eastAsiaTheme="minorEastAsia"/>
          <w:sz w:val="22"/>
          <w:szCs w:val="22"/>
        </w:rPr>
        <w:t xml:space="preserve">Again, we can easily redefine the function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oMath>
      <w:r w:rsidR="006A2686" w:rsidRPr="00C773F3">
        <w:rPr>
          <w:rFonts w:eastAsiaTheme="minorEastAsia"/>
          <w:sz w:val="22"/>
          <w:szCs w:val="22"/>
        </w:rPr>
        <w:t xml:space="preserve"> in the Input box.  Try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hint="eastAsia"/>
            <w:sz w:val="22"/>
            <w:szCs w:val="22"/>
          </w:rPr>
          <m:t>=</m:t>
        </m:r>
        <m:func>
          <m:funcPr>
            <m:ctrlPr>
              <w:rPr>
                <w:rFonts w:ascii="Cambria Math" w:eastAsiaTheme="minorEastAsia" w:hAnsi="Cambria Math"/>
                <w:i/>
                <w:sz w:val="22"/>
                <w:szCs w:val="22"/>
              </w:rPr>
            </m:ctrlPr>
          </m:funcPr>
          <m:fName>
            <m:r>
              <m:rPr>
                <m:sty m:val="p"/>
              </m:rPr>
              <w:rPr>
                <w:rFonts w:ascii="Cambria Math" w:eastAsiaTheme="minorEastAsia" w:hAnsi="Cambria Math" w:hint="eastAsia"/>
                <w:sz w:val="22"/>
                <w:szCs w:val="22"/>
              </w:rPr>
              <m:t>sin</m:t>
            </m:r>
          </m:fName>
          <m:e>
            <m:d>
              <m:dPr>
                <m:ctrlPr>
                  <w:rPr>
                    <w:rFonts w:ascii="Cambria Math" w:eastAsiaTheme="minorEastAsia" w:hAnsi="Cambria Math"/>
                    <w:i/>
                    <w:sz w:val="22"/>
                    <w:szCs w:val="22"/>
                  </w:rPr>
                </m:ctrlPr>
              </m:dPr>
              <m:e>
                <m:r>
                  <w:rPr>
                    <w:rFonts w:ascii="Cambria Math" w:eastAsiaTheme="minorEastAsia" w:hAnsi="Cambria Math"/>
                    <w:sz w:val="22"/>
                    <w:szCs w:val="22"/>
                  </w:rPr>
                  <m:t>x</m:t>
                </m:r>
              </m:e>
            </m:d>
          </m:e>
        </m:func>
      </m:oMath>
      <w:r w:rsidR="006A2686">
        <w:rPr>
          <w:rFonts w:eastAsiaTheme="minorEastAsia"/>
          <w:sz w:val="22"/>
          <w:szCs w:val="22"/>
        </w:rPr>
        <w:t xml:space="preserve"> and</w:t>
      </w:r>
      <w:r w:rsidR="006A2686" w:rsidRPr="00C773F3">
        <w:rPr>
          <w:rFonts w:eastAsiaTheme="minorEastAsia"/>
          <w:sz w:val="22"/>
          <w:szCs w:val="22"/>
        </w:rPr>
        <w:t xml:space="preserve"> </w:t>
      </w:r>
      <m:oMath>
        <m:r>
          <w:rPr>
            <w:rFonts w:ascii="Cambria Math" w:eastAsiaTheme="minorEastAsia" w:hAnsi="Cambria Math"/>
            <w:sz w:val="22"/>
            <w:szCs w:val="22"/>
          </w:rPr>
          <m:t>f</m:t>
        </m:r>
        <m:d>
          <m:dPr>
            <m:ctrlPr>
              <w:rPr>
                <w:rFonts w:ascii="Cambria Math" w:eastAsiaTheme="minorEastAsia" w:hAnsi="Cambria Math"/>
                <w:i/>
                <w:sz w:val="22"/>
                <w:szCs w:val="22"/>
              </w:rPr>
            </m:ctrlPr>
          </m:dPr>
          <m:e>
            <m:r>
              <w:rPr>
                <w:rFonts w:ascii="Cambria Math" w:eastAsiaTheme="minorEastAsia" w:hAnsi="Cambria Math"/>
                <w:sz w:val="22"/>
                <w:szCs w:val="22"/>
              </w:rPr>
              <m:t>x</m:t>
            </m:r>
          </m:e>
        </m:d>
        <m:r>
          <w:rPr>
            <w:rFonts w:ascii="Cambria Math" w:eastAsiaTheme="minorEastAsia" w:hAnsi="Cambria Math" w:hint="eastAsia"/>
            <w:sz w:val="22"/>
            <w:szCs w:val="22"/>
          </w:rPr>
          <m:t xml:space="preserve">= </m:t>
        </m:r>
        <m:f>
          <m:fPr>
            <m:ctrlPr>
              <w:rPr>
                <w:rFonts w:ascii="Cambria Math" w:eastAsiaTheme="minorEastAsia" w:hAnsi="Cambria Math"/>
                <w:i/>
                <w:sz w:val="22"/>
                <w:szCs w:val="22"/>
              </w:rPr>
            </m:ctrlPr>
          </m:fPr>
          <m:num>
            <m:r>
              <w:rPr>
                <w:rFonts w:ascii="Cambria Math" w:eastAsiaTheme="minorEastAsia" w:hAnsi="Cambria Math" w:hint="eastAsia"/>
                <w:sz w:val="22"/>
                <w:szCs w:val="22"/>
              </w:rPr>
              <m:t>1</m:t>
            </m:r>
          </m:num>
          <m:den>
            <m:r>
              <w:rPr>
                <w:rFonts w:ascii="Cambria Math" w:eastAsiaTheme="minorEastAsia" w:hAnsi="Cambria Math"/>
                <w:sz w:val="22"/>
                <w:szCs w:val="22"/>
              </w:rPr>
              <m:t>x</m:t>
            </m:r>
          </m:den>
        </m:f>
      </m:oMath>
      <w:r w:rsidR="006A2686" w:rsidRPr="00C773F3">
        <w:rPr>
          <w:rFonts w:eastAsiaTheme="minorEastAsia"/>
          <w:sz w:val="22"/>
          <w:szCs w:val="22"/>
        </w:rPr>
        <w:t>.</w:t>
      </w:r>
    </w:p>
    <w:p w14:paraId="3210AC17" w14:textId="6008C1BC" w:rsidR="00E03901" w:rsidRPr="00EE6B24" w:rsidRDefault="00E03901" w:rsidP="006C49EF">
      <w:pPr>
        <w:tabs>
          <w:tab w:val="left" w:pos="360"/>
        </w:tabs>
        <w:spacing w:after="0" w:line="480" w:lineRule="auto"/>
        <w:rPr>
          <w:sz w:val="22"/>
          <w:szCs w:val="22"/>
        </w:rPr>
      </w:pPr>
    </w:p>
    <w:p w14:paraId="0C702C5F" w14:textId="508CF1ED" w:rsidR="0023080A" w:rsidRPr="00C773F3" w:rsidRDefault="004B0F1D" w:rsidP="006C49EF">
      <w:pPr>
        <w:tabs>
          <w:tab w:val="left" w:pos="360"/>
        </w:tabs>
        <w:spacing w:after="0" w:line="480" w:lineRule="auto"/>
        <w:jc w:val="center"/>
        <w:rPr>
          <w:rFonts w:eastAsiaTheme="minorEastAsia"/>
          <w:color w:val="FF0000"/>
          <w:sz w:val="20"/>
          <w:szCs w:val="20"/>
        </w:rPr>
      </w:pPr>
      <w:r w:rsidRPr="00377472">
        <w:rPr>
          <w:rFonts w:eastAsiaTheme="minorEastAsia"/>
          <w:noProof/>
          <w:color w:val="FF0000"/>
          <w:sz w:val="22"/>
          <w:szCs w:val="22"/>
        </w:rPr>
        <w:drawing>
          <wp:inline distT="0" distB="0" distL="0" distR="0" wp14:anchorId="5BBF852A" wp14:editId="11FDD261">
            <wp:extent cx="3046701" cy="2286000"/>
            <wp:effectExtent l="25400" t="25400" r="27305" b="2540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6701" cy="2286000"/>
                    </a:xfrm>
                    <a:prstGeom prst="rect">
                      <a:avLst/>
                    </a:prstGeom>
                    <a:noFill/>
                    <a:ln>
                      <a:solidFill>
                        <a:srgbClr val="A6A6A6"/>
                      </a:solidFill>
                    </a:ln>
                  </pic:spPr>
                </pic:pic>
              </a:graphicData>
            </a:graphic>
          </wp:inline>
        </w:drawing>
      </w:r>
    </w:p>
    <w:p w14:paraId="45DE775E" w14:textId="350038EA" w:rsidR="00104060" w:rsidRPr="00EE6B24" w:rsidRDefault="00104060" w:rsidP="006C49EF">
      <w:pPr>
        <w:tabs>
          <w:tab w:val="left" w:pos="360"/>
        </w:tabs>
        <w:spacing w:after="0" w:line="480" w:lineRule="auto"/>
        <w:jc w:val="center"/>
        <w:rPr>
          <w:rFonts w:eastAsiaTheme="minorEastAsia"/>
          <w:color w:val="FF0000"/>
          <w:sz w:val="22"/>
          <w:szCs w:val="22"/>
        </w:rPr>
      </w:pPr>
      <w:r w:rsidRPr="00377472">
        <w:rPr>
          <w:rFonts w:eastAsiaTheme="minorEastAsia"/>
          <w:sz w:val="20"/>
          <w:szCs w:val="20"/>
        </w:rPr>
        <w:t xml:space="preserve">Figure 13 Rotating the graph of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hint="eastAsia"/>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hint="eastAsia"/>
                <w:sz w:val="20"/>
                <w:szCs w:val="20"/>
              </w:rPr>
              <m:t>2</m:t>
            </m:r>
          </m:sup>
        </m:sSup>
      </m:oMath>
      <w:r w:rsidRPr="00377472">
        <w:rPr>
          <w:rFonts w:eastAsiaTheme="minorEastAsia"/>
          <w:sz w:val="20"/>
          <w:szCs w:val="20"/>
        </w:rPr>
        <w:t xml:space="preserve"> </w:t>
      </w:r>
      <w:r w:rsidR="00377472">
        <w:rPr>
          <w:rFonts w:eastAsiaTheme="minorEastAsia"/>
          <w:sz w:val="20"/>
          <w:szCs w:val="20"/>
        </w:rPr>
        <w:t xml:space="preserve">by </w:t>
      </w:r>
      <w:r w:rsidRPr="00377472">
        <w:rPr>
          <w:rFonts w:eastAsiaTheme="minorEastAsia"/>
          <w:sz w:val="20"/>
          <w:szCs w:val="20"/>
        </w:rPr>
        <w:t>45</w:t>
      </w:r>
      <w:r w:rsidRPr="00377472">
        <w:rPr>
          <w:sz w:val="20"/>
          <w:szCs w:val="20"/>
        </w:rPr>
        <w:t xml:space="preserve">° counterclockwise </w:t>
      </w:r>
      <w:r w:rsidRPr="00377472">
        <w:rPr>
          <w:rFonts w:eastAsiaTheme="minorEastAsia"/>
          <w:sz w:val="20"/>
          <w:szCs w:val="20"/>
        </w:rPr>
        <w:t>using complex number multiplication.</w:t>
      </w:r>
    </w:p>
    <w:p w14:paraId="0E8175F9" w14:textId="7FD3F1C1" w:rsidR="00257FFA" w:rsidRPr="00EE6B24" w:rsidRDefault="004342A6" w:rsidP="006C49EF">
      <w:pPr>
        <w:tabs>
          <w:tab w:val="left" w:pos="360"/>
        </w:tabs>
        <w:spacing w:after="0" w:line="480" w:lineRule="auto"/>
        <w:rPr>
          <w:b/>
          <w:sz w:val="22"/>
          <w:szCs w:val="22"/>
        </w:rPr>
      </w:pPr>
      <w:r>
        <w:rPr>
          <w:b/>
          <w:sz w:val="22"/>
          <w:szCs w:val="22"/>
        </w:rPr>
        <w:t>7</w:t>
      </w:r>
      <w:r>
        <w:rPr>
          <w:b/>
          <w:sz w:val="22"/>
          <w:szCs w:val="22"/>
        </w:rPr>
        <w:tab/>
      </w:r>
      <w:r w:rsidR="0065385C" w:rsidRPr="00EE6B24">
        <w:rPr>
          <w:b/>
          <w:sz w:val="22"/>
          <w:szCs w:val="22"/>
        </w:rPr>
        <w:t>Conclusion</w:t>
      </w:r>
      <w:r w:rsidR="00560C40">
        <w:rPr>
          <w:b/>
          <w:sz w:val="22"/>
          <w:szCs w:val="22"/>
        </w:rPr>
        <w:t>s</w:t>
      </w:r>
    </w:p>
    <w:p w14:paraId="33A85B5C" w14:textId="001355C0" w:rsidR="00560C40" w:rsidRDefault="0065385C" w:rsidP="006C49EF">
      <w:pPr>
        <w:spacing w:after="0" w:line="480" w:lineRule="auto"/>
        <w:ind w:firstLine="450"/>
        <w:rPr>
          <w:rFonts w:eastAsiaTheme="minorEastAsia"/>
          <w:sz w:val="22"/>
          <w:szCs w:val="22"/>
        </w:rPr>
      </w:pPr>
      <w:r w:rsidRPr="00EE6B24">
        <w:rPr>
          <w:sz w:val="22"/>
          <w:szCs w:val="22"/>
        </w:rPr>
        <w:t>In this paper</w:t>
      </w:r>
      <w:r w:rsidR="00560C40">
        <w:rPr>
          <w:sz w:val="22"/>
          <w:szCs w:val="22"/>
        </w:rPr>
        <w:t>,</w:t>
      </w:r>
      <w:r w:rsidRPr="00EE6B24">
        <w:rPr>
          <w:sz w:val="22"/>
          <w:szCs w:val="22"/>
        </w:rPr>
        <w:t xml:space="preserve"> we have illustrated how dynamic geometry software can help us visualize and therefore connect complex numbers with their geometric interpretation. </w:t>
      </w:r>
      <w:r w:rsidR="00560C40">
        <w:rPr>
          <w:sz w:val="22"/>
          <w:szCs w:val="22"/>
        </w:rPr>
        <w:t xml:space="preserve">Specifically, we applied addition (subtraction) of complex numbers to translate objects, and multiplication of complex numbers to rotate and dilate objects. We invite readers to investigate the effect of dividing by a complex number.  </w:t>
      </w:r>
      <w:r w:rsidR="00560C40" w:rsidRPr="006464B4">
        <w:rPr>
          <w:rFonts w:eastAsiaTheme="minorEastAsia"/>
          <w:sz w:val="22"/>
          <w:szCs w:val="22"/>
        </w:rPr>
        <w:t xml:space="preserve">Another </w:t>
      </w:r>
      <w:r w:rsidR="00560C40">
        <w:rPr>
          <w:rFonts w:eastAsiaTheme="minorEastAsia"/>
          <w:sz w:val="22"/>
          <w:szCs w:val="22"/>
        </w:rPr>
        <w:t xml:space="preserve">set of </w:t>
      </w:r>
      <w:r w:rsidR="00560C40" w:rsidRPr="006464B4">
        <w:rPr>
          <w:rFonts w:eastAsiaTheme="minorEastAsia"/>
          <w:sz w:val="22"/>
          <w:szCs w:val="22"/>
        </w:rPr>
        <w:t>transformation</w:t>
      </w:r>
      <w:r w:rsidR="00560C40">
        <w:rPr>
          <w:rFonts w:eastAsiaTheme="minorEastAsia"/>
          <w:sz w:val="22"/>
          <w:szCs w:val="22"/>
        </w:rPr>
        <w:t>s</w:t>
      </w:r>
      <w:r w:rsidR="00560C40" w:rsidRPr="006464B4">
        <w:rPr>
          <w:rFonts w:eastAsiaTheme="minorEastAsia"/>
          <w:sz w:val="22"/>
          <w:szCs w:val="22"/>
        </w:rPr>
        <w:t xml:space="preserve"> to consider </w:t>
      </w:r>
      <w:r w:rsidR="00560C40">
        <w:rPr>
          <w:rFonts w:eastAsiaTheme="minorEastAsia"/>
          <w:sz w:val="22"/>
          <w:szCs w:val="22"/>
        </w:rPr>
        <w:t>are</w:t>
      </w:r>
      <w:r w:rsidR="00560C40" w:rsidRPr="006464B4">
        <w:rPr>
          <w:rFonts w:eastAsiaTheme="minorEastAsia"/>
          <w:sz w:val="22"/>
          <w:szCs w:val="22"/>
        </w:rPr>
        <w:t xml:space="preserve"> reflections – if addition and sub</w:t>
      </w:r>
      <w:r w:rsidR="00560C40">
        <w:rPr>
          <w:rFonts w:eastAsiaTheme="minorEastAsia"/>
          <w:sz w:val="22"/>
          <w:szCs w:val="22"/>
        </w:rPr>
        <w:t xml:space="preserve">traction of complex numbers are </w:t>
      </w:r>
      <w:r w:rsidR="00560C40" w:rsidRPr="006464B4">
        <w:rPr>
          <w:rFonts w:eastAsiaTheme="minorEastAsia"/>
          <w:sz w:val="22"/>
          <w:szCs w:val="22"/>
        </w:rPr>
        <w:t xml:space="preserve">related to translations and multiplication and division of complex numbers are related to dilations and rotations, </w:t>
      </w:r>
      <w:r w:rsidR="00560C40" w:rsidRPr="00C773F3">
        <w:rPr>
          <w:rFonts w:eastAsiaTheme="minorEastAsia"/>
          <w:i/>
          <w:sz w:val="22"/>
          <w:szCs w:val="22"/>
        </w:rPr>
        <w:t>how are complex numbers related to reflections</w:t>
      </w:r>
      <w:r w:rsidR="00560C40">
        <w:rPr>
          <w:rFonts w:eastAsiaTheme="minorEastAsia"/>
          <w:sz w:val="22"/>
          <w:szCs w:val="22"/>
        </w:rPr>
        <w:t>?</w:t>
      </w:r>
      <w:r w:rsidR="00560C40" w:rsidRPr="006464B4">
        <w:rPr>
          <w:rFonts w:eastAsiaTheme="minorEastAsia"/>
          <w:sz w:val="22"/>
          <w:szCs w:val="22"/>
        </w:rPr>
        <w:t xml:space="preserve">  </w:t>
      </w:r>
      <w:r w:rsidR="00560C40">
        <w:rPr>
          <w:rFonts w:eastAsiaTheme="minorEastAsia"/>
          <w:sz w:val="22"/>
          <w:szCs w:val="22"/>
        </w:rPr>
        <w:t>We suggest to start by considering</w:t>
      </w:r>
      <w:r w:rsidR="00560C40" w:rsidRPr="006464B4">
        <w:rPr>
          <w:rFonts w:eastAsiaTheme="minorEastAsia"/>
          <w:sz w:val="22"/>
          <w:szCs w:val="22"/>
        </w:rPr>
        <w:t xml:space="preserve"> how complex numbers are related to reflections about the </w:t>
      </w:r>
      <w:r w:rsidR="00560C40" w:rsidRPr="006464B4">
        <w:rPr>
          <w:rFonts w:eastAsiaTheme="minorEastAsia"/>
          <w:i/>
          <w:sz w:val="22"/>
          <w:szCs w:val="22"/>
        </w:rPr>
        <w:t>x</w:t>
      </w:r>
      <w:r w:rsidR="00560C40" w:rsidRPr="006464B4">
        <w:rPr>
          <w:rFonts w:eastAsiaTheme="minorEastAsia"/>
          <w:sz w:val="22"/>
          <w:szCs w:val="22"/>
        </w:rPr>
        <w:t xml:space="preserve">- and </w:t>
      </w:r>
      <w:r w:rsidR="00560C40" w:rsidRPr="006464B4">
        <w:rPr>
          <w:rFonts w:eastAsiaTheme="minorEastAsia"/>
          <w:i/>
          <w:sz w:val="22"/>
          <w:szCs w:val="22"/>
        </w:rPr>
        <w:t>y</w:t>
      </w:r>
      <w:r w:rsidR="00560C40" w:rsidRPr="006464B4">
        <w:rPr>
          <w:rFonts w:eastAsiaTheme="minorEastAsia"/>
          <w:sz w:val="22"/>
          <w:szCs w:val="22"/>
        </w:rPr>
        <w:t>-axis</w:t>
      </w:r>
      <w:r w:rsidR="00560C40">
        <w:rPr>
          <w:rFonts w:eastAsiaTheme="minorEastAsia"/>
          <w:sz w:val="22"/>
          <w:szCs w:val="22"/>
        </w:rPr>
        <w:t>.</w:t>
      </w:r>
    </w:p>
    <w:p w14:paraId="54CB5BE2" w14:textId="1201F621" w:rsidR="00560C40" w:rsidRDefault="0065385C" w:rsidP="006C49EF">
      <w:pPr>
        <w:spacing w:after="0" w:line="480" w:lineRule="auto"/>
        <w:ind w:firstLine="450"/>
        <w:rPr>
          <w:sz w:val="22"/>
          <w:szCs w:val="22"/>
        </w:rPr>
      </w:pPr>
      <w:r w:rsidRPr="00EE6B24">
        <w:rPr>
          <w:sz w:val="22"/>
          <w:szCs w:val="22"/>
        </w:rPr>
        <w:t>We have presented these ideas to</w:t>
      </w:r>
      <w:r w:rsidR="00AA200C">
        <w:rPr>
          <w:sz w:val="22"/>
          <w:szCs w:val="22"/>
        </w:rPr>
        <w:t xml:space="preserve"> </w:t>
      </w:r>
      <w:r w:rsidR="00AA200C" w:rsidRPr="00EE6B24">
        <w:rPr>
          <w:sz w:val="22"/>
          <w:szCs w:val="22"/>
        </w:rPr>
        <w:t>current</w:t>
      </w:r>
      <w:r w:rsidRPr="00EE6B24">
        <w:rPr>
          <w:sz w:val="22"/>
          <w:szCs w:val="22"/>
        </w:rPr>
        <w:t xml:space="preserve"> and</w:t>
      </w:r>
      <w:r w:rsidR="00AA200C">
        <w:rPr>
          <w:sz w:val="22"/>
          <w:szCs w:val="22"/>
        </w:rPr>
        <w:t xml:space="preserve"> </w:t>
      </w:r>
      <w:r w:rsidR="00AA200C" w:rsidRPr="00EE6B24">
        <w:rPr>
          <w:sz w:val="22"/>
          <w:szCs w:val="22"/>
        </w:rPr>
        <w:t>future</w:t>
      </w:r>
      <w:r w:rsidRPr="00EE6B24">
        <w:rPr>
          <w:sz w:val="22"/>
          <w:szCs w:val="22"/>
        </w:rPr>
        <w:t xml:space="preserve"> secondary teachers either in classes or in professional development workshops. In general, teachers are able to perform complex number operations symbolically but when we ask them to describe the geometry of the operations they are usually able to connect addition with translations but do not appear to be familiar with </w:t>
      </w:r>
      <w:r w:rsidR="00560C40">
        <w:rPr>
          <w:sz w:val="22"/>
          <w:szCs w:val="22"/>
        </w:rPr>
        <w:t xml:space="preserve">a </w:t>
      </w:r>
      <w:r w:rsidRPr="00EE6B24">
        <w:rPr>
          <w:sz w:val="22"/>
          <w:szCs w:val="22"/>
        </w:rPr>
        <w:t xml:space="preserve">geometric interpretation of multiplication and division. </w:t>
      </w:r>
      <w:r w:rsidR="00560C40">
        <w:rPr>
          <w:sz w:val="22"/>
          <w:szCs w:val="22"/>
        </w:rPr>
        <w:t>In particular, teachers recognize how empowering the dynamic software is to help them visualize and understand formulas they have used.</w:t>
      </w:r>
    </w:p>
    <w:p w14:paraId="5D5334E8" w14:textId="0E25EAEC" w:rsidR="0065385C" w:rsidRDefault="0065385C" w:rsidP="006C49EF">
      <w:pPr>
        <w:spacing w:after="0" w:line="480" w:lineRule="auto"/>
        <w:ind w:firstLine="450"/>
        <w:rPr>
          <w:sz w:val="22"/>
          <w:szCs w:val="22"/>
        </w:rPr>
      </w:pPr>
      <w:r w:rsidRPr="00EE6B24">
        <w:rPr>
          <w:sz w:val="22"/>
          <w:szCs w:val="22"/>
        </w:rPr>
        <w:t>Of course, a question that has been asked of us in the past is why this connection is considered important in the standards.  To many this connection seems to not have any real-world or pedagogical benefits.  We beg to differ as research suggests that multiple representations of mathematical concepts can develop a deeper understanding of the concept.  Yet unknown to most, there is an application in the real world that can also serve as an introduction to the concepts of matrices and vectors.  Indeed, this connection between algebra and geometry has led to many developments in image processing and understanding how complex numbers can be represented geometrically can help in gaining a basic understanding of these developments.  In a paper in progress, we discuss such a relationship between matrices, transformations, complex numbers, and applications.</w:t>
      </w:r>
    </w:p>
    <w:p w14:paraId="0363FCE1" w14:textId="77777777" w:rsidR="00C240EC" w:rsidRPr="00EE6B24" w:rsidRDefault="00C240EC" w:rsidP="006C49EF">
      <w:pPr>
        <w:spacing w:after="0" w:line="480" w:lineRule="auto"/>
        <w:ind w:firstLine="450"/>
        <w:rPr>
          <w:sz w:val="22"/>
          <w:szCs w:val="22"/>
        </w:rPr>
      </w:pPr>
      <w:r>
        <w:rPr>
          <w:sz w:val="22"/>
          <w:szCs w:val="22"/>
        </w:rPr>
        <w:t xml:space="preserve">We </w:t>
      </w:r>
      <w:r w:rsidRPr="00EE6B24">
        <w:rPr>
          <w:sz w:val="22"/>
          <w:szCs w:val="22"/>
        </w:rPr>
        <w:t xml:space="preserve">hope that our work contributes to implementing the Standards for Mathematical Practice (SMP) recommended by the CCSS-M, especially </w:t>
      </w:r>
      <w:r w:rsidRPr="00EE6B24">
        <w:rPr>
          <w:i/>
          <w:sz w:val="22"/>
          <w:szCs w:val="22"/>
        </w:rPr>
        <w:t>SMP 5, Using appropriate tools strategically</w:t>
      </w:r>
      <w:r w:rsidRPr="00EE6B24">
        <w:rPr>
          <w:sz w:val="22"/>
          <w:szCs w:val="22"/>
        </w:rPr>
        <w:t xml:space="preserve">, </w:t>
      </w:r>
      <w:r w:rsidRPr="00EE6B24">
        <w:rPr>
          <w:i/>
          <w:sz w:val="22"/>
          <w:szCs w:val="22"/>
        </w:rPr>
        <w:t>SMP 7, Look for and make use of structure</w:t>
      </w:r>
      <w:r w:rsidRPr="00EE6B24">
        <w:rPr>
          <w:sz w:val="22"/>
          <w:szCs w:val="22"/>
        </w:rPr>
        <w:t xml:space="preserve">, and </w:t>
      </w:r>
      <w:r w:rsidRPr="00EE6B24">
        <w:rPr>
          <w:i/>
          <w:sz w:val="22"/>
          <w:szCs w:val="22"/>
        </w:rPr>
        <w:t>SMP 8, Look for and express regularity in repeated reasoning</w:t>
      </w:r>
      <w:r w:rsidRPr="00EE6B24">
        <w:rPr>
          <w:sz w:val="22"/>
          <w:szCs w:val="22"/>
        </w:rPr>
        <w:t>.</w:t>
      </w:r>
    </w:p>
    <w:p w14:paraId="216FA644" w14:textId="77777777" w:rsidR="00CD564E" w:rsidRPr="00EE6B24" w:rsidRDefault="00CD564E" w:rsidP="006C49EF">
      <w:pPr>
        <w:tabs>
          <w:tab w:val="left" w:pos="360"/>
        </w:tabs>
        <w:spacing w:after="0" w:line="480" w:lineRule="auto"/>
        <w:rPr>
          <w:rFonts w:eastAsiaTheme="minorEastAsia"/>
          <w:b/>
          <w:sz w:val="22"/>
          <w:szCs w:val="22"/>
        </w:rPr>
      </w:pPr>
      <w:r w:rsidRPr="00EE6B24">
        <w:rPr>
          <w:rFonts w:eastAsiaTheme="minorEastAsia"/>
          <w:b/>
          <w:sz w:val="22"/>
          <w:szCs w:val="22"/>
        </w:rPr>
        <w:t>References</w:t>
      </w:r>
    </w:p>
    <w:p w14:paraId="534A3660" w14:textId="3AF766A0" w:rsidR="00315726" w:rsidRPr="00641DB2" w:rsidRDefault="00E0740E" w:rsidP="006C49EF">
      <w:pPr>
        <w:pStyle w:val="ListParagraph"/>
        <w:numPr>
          <w:ilvl w:val="0"/>
          <w:numId w:val="2"/>
        </w:numPr>
        <w:tabs>
          <w:tab w:val="left" w:pos="360"/>
        </w:tabs>
        <w:spacing w:after="0" w:line="480" w:lineRule="auto"/>
        <w:rPr>
          <w:color w:val="003A58"/>
          <w:sz w:val="22"/>
          <w:szCs w:val="22"/>
          <w:lang w:val="en"/>
        </w:rPr>
      </w:pPr>
      <w:r w:rsidRPr="00641DB2">
        <w:rPr>
          <w:color w:val="333333"/>
          <w:sz w:val="22"/>
          <w:szCs w:val="22"/>
          <w:lang w:val="en"/>
        </w:rPr>
        <w:t>Common Core State Standards Initiative (CCSSI). 2010. Common Core State Standards for Mathematics. Washington, DC: National Governors Association Center for Best Practices and the Council of Chief State School Officers.</w:t>
      </w:r>
      <w:r w:rsidR="00641DB2" w:rsidRPr="00641DB2">
        <w:rPr>
          <w:color w:val="333333"/>
          <w:sz w:val="22"/>
          <w:szCs w:val="22"/>
          <w:lang w:val="en"/>
        </w:rPr>
        <w:t xml:space="preserve"> URL</w:t>
      </w:r>
      <w:r w:rsidRPr="00641DB2">
        <w:rPr>
          <w:color w:val="333333"/>
          <w:sz w:val="22"/>
          <w:szCs w:val="22"/>
          <w:lang w:val="en"/>
        </w:rPr>
        <w:t xml:space="preserve"> </w:t>
      </w:r>
      <w:hyperlink r:id="rId22" w:history="1">
        <w:r w:rsidRPr="00641DB2">
          <w:rPr>
            <w:rStyle w:val="Hyperlink"/>
            <w:sz w:val="22"/>
            <w:szCs w:val="22"/>
            <w:lang w:val="en"/>
          </w:rPr>
          <w:t>http://www.corestandards.org/wp-content/uploads/Math_Standards.pdf</w:t>
        </w:r>
      </w:hyperlink>
      <w:r w:rsidR="00641DB2" w:rsidRPr="00641DB2">
        <w:rPr>
          <w:rStyle w:val="Hyperlink"/>
          <w:sz w:val="22"/>
          <w:szCs w:val="22"/>
          <w:lang w:val="en"/>
        </w:rPr>
        <w:t>.</w:t>
      </w:r>
    </w:p>
    <w:p w14:paraId="1B9D85CC" w14:textId="77777777" w:rsidR="00A611BB" w:rsidRPr="00641DB2" w:rsidRDefault="00A611BB" w:rsidP="006C49EF">
      <w:pPr>
        <w:pStyle w:val="ListParagraph"/>
        <w:numPr>
          <w:ilvl w:val="0"/>
          <w:numId w:val="2"/>
        </w:numPr>
        <w:tabs>
          <w:tab w:val="left" w:pos="360"/>
        </w:tabs>
        <w:spacing w:after="0" w:line="480" w:lineRule="auto"/>
        <w:rPr>
          <w:rFonts w:eastAsiaTheme="minorEastAsia"/>
          <w:sz w:val="22"/>
          <w:szCs w:val="22"/>
        </w:rPr>
      </w:pPr>
      <w:r w:rsidRPr="00641DB2">
        <w:rPr>
          <w:rFonts w:eastAsiaTheme="minorEastAsia"/>
          <w:sz w:val="22"/>
          <w:szCs w:val="22"/>
        </w:rPr>
        <w:t xml:space="preserve">Dunham, William. 1990. </w:t>
      </w:r>
      <w:r w:rsidRPr="00641DB2">
        <w:rPr>
          <w:rFonts w:eastAsiaTheme="minorEastAsia"/>
          <w:i/>
          <w:sz w:val="22"/>
          <w:szCs w:val="22"/>
        </w:rPr>
        <w:t>Journey through genius: the great theorems of mathematics</w:t>
      </w:r>
      <w:r w:rsidRPr="00641DB2">
        <w:rPr>
          <w:rFonts w:eastAsiaTheme="minorEastAsia"/>
          <w:sz w:val="22"/>
          <w:szCs w:val="22"/>
        </w:rPr>
        <w:t>. New York: Wiley.</w:t>
      </w:r>
    </w:p>
    <w:p w14:paraId="6114D924" w14:textId="56D5E375" w:rsidR="00315726" w:rsidRPr="00641DB2" w:rsidRDefault="00E0740E" w:rsidP="006C49EF">
      <w:pPr>
        <w:pStyle w:val="ListParagraph"/>
        <w:numPr>
          <w:ilvl w:val="0"/>
          <w:numId w:val="2"/>
        </w:numPr>
        <w:tabs>
          <w:tab w:val="left" w:pos="360"/>
        </w:tabs>
        <w:spacing w:after="0" w:line="480" w:lineRule="auto"/>
        <w:rPr>
          <w:rFonts w:eastAsiaTheme="minorEastAsia"/>
          <w:sz w:val="22"/>
          <w:szCs w:val="22"/>
        </w:rPr>
      </w:pPr>
      <w:r w:rsidRPr="00641DB2">
        <w:rPr>
          <w:rFonts w:eastAsiaTheme="minorEastAsia"/>
          <w:sz w:val="22"/>
          <w:szCs w:val="22"/>
        </w:rPr>
        <w:t>Ho</w:t>
      </w:r>
      <w:r w:rsidR="00315726" w:rsidRPr="00641DB2">
        <w:rPr>
          <w:rFonts w:eastAsiaTheme="minorEastAsia"/>
          <w:sz w:val="22"/>
          <w:szCs w:val="22"/>
        </w:rPr>
        <w:t>henwarter, Markus. 200x. Geogebra. Free download at</w:t>
      </w:r>
      <w:r w:rsidR="00641DB2" w:rsidRPr="00641DB2">
        <w:rPr>
          <w:rFonts w:eastAsiaTheme="minorEastAsia"/>
          <w:sz w:val="22"/>
          <w:szCs w:val="22"/>
        </w:rPr>
        <w:t xml:space="preserve"> </w:t>
      </w:r>
      <w:r w:rsidR="00641DB2" w:rsidRPr="00641DB2">
        <w:rPr>
          <w:color w:val="333333"/>
          <w:sz w:val="22"/>
          <w:szCs w:val="22"/>
          <w:lang w:val="en"/>
        </w:rPr>
        <w:t>URL</w:t>
      </w:r>
      <w:r w:rsidR="00315726" w:rsidRPr="00641DB2">
        <w:rPr>
          <w:rFonts w:eastAsiaTheme="minorEastAsia"/>
          <w:sz w:val="22"/>
          <w:szCs w:val="22"/>
        </w:rPr>
        <w:t xml:space="preserve"> </w:t>
      </w:r>
      <w:hyperlink r:id="rId23" w:history="1">
        <w:r w:rsidR="00315726" w:rsidRPr="00641DB2">
          <w:rPr>
            <w:rStyle w:val="Hyperlink"/>
            <w:rFonts w:eastAsiaTheme="minorEastAsia"/>
            <w:sz w:val="22"/>
            <w:szCs w:val="22"/>
          </w:rPr>
          <w:t>https://www.geogebra.org/download/</w:t>
        </w:r>
      </w:hyperlink>
      <w:r w:rsidR="00641DB2" w:rsidRPr="00641DB2">
        <w:rPr>
          <w:rStyle w:val="Hyperlink"/>
          <w:rFonts w:eastAsiaTheme="minorEastAsia"/>
          <w:sz w:val="22"/>
          <w:szCs w:val="22"/>
        </w:rPr>
        <w:t>.</w:t>
      </w:r>
    </w:p>
    <w:p w14:paraId="2A6FB1DB" w14:textId="575FFA83" w:rsidR="00E0740E" w:rsidRPr="00641DB2" w:rsidRDefault="00315726" w:rsidP="006C49EF">
      <w:pPr>
        <w:pStyle w:val="ListParagraph"/>
        <w:numPr>
          <w:ilvl w:val="0"/>
          <w:numId w:val="2"/>
        </w:numPr>
        <w:tabs>
          <w:tab w:val="left" w:pos="360"/>
        </w:tabs>
        <w:spacing w:after="0" w:line="480" w:lineRule="auto"/>
        <w:rPr>
          <w:rFonts w:eastAsiaTheme="minorEastAsia"/>
          <w:sz w:val="22"/>
          <w:szCs w:val="22"/>
        </w:rPr>
      </w:pPr>
      <w:r w:rsidRPr="00641DB2">
        <w:rPr>
          <w:rFonts w:eastAsiaTheme="minorEastAsia"/>
          <w:sz w:val="22"/>
          <w:szCs w:val="22"/>
        </w:rPr>
        <w:t>Ho</w:t>
      </w:r>
      <w:r w:rsidR="00E0740E" w:rsidRPr="00641DB2">
        <w:rPr>
          <w:rFonts w:eastAsiaTheme="minorEastAsia"/>
          <w:sz w:val="22"/>
          <w:szCs w:val="22"/>
        </w:rPr>
        <w:t xml:space="preserve">llingdale, Stuart. </w:t>
      </w:r>
      <w:r w:rsidR="00CD564E" w:rsidRPr="00641DB2">
        <w:rPr>
          <w:rFonts w:eastAsiaTheme="minorEastAsia"/>
          <w:sz w:val="22"/>
          <w:szCs w:val="22"/>
        </w:rPr>
        <w:t xml:space="preserve">1989. </w:t>
      </w:r>
      <w:r w:rsidR="00CD564E" w:rsidRPr="00641DB2">
        <w:rPr>
          <w:rFonts w:eastAsiaTheme="minorEastAsia"/>
          <w:i/>
          <w:sz w:val="22"/>
          <w:szCs w:val="22"/>
        </w:rPr>
        <w:t xml:space="preserve">Makers of mathematics.  </w:t>
      </w:r>
      <w:r w:rsidR="00CD564E" w:rsidRPr="00641DB2">
        <w:rPr>
          <w:rFonts w:eastAsiaTheme="minorEastAsia"/>
          <w:sz w:val="22"/>
          <w:szCs w:val="22"/>
        </w:rPr>
        <w:t>London, England: Penguin Books.</w:t>
      </w:r>
    </w:p>
    <w:sectPr w:rsidR="00E0740E" w:rsidRPr="00641DB2" w:rsidSect="00920B92">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1765C" w14:textId="77777777" w:rsidR="006309A2" w:rsidRDefault="006309A2" w:rsidP="00FB3575">
      <w:pPr>
        <w:spacing w:after="0" w:line="240" w:lineRule="auto"/>
      </w:pPr>
      <w:r>
        <w:separator/>
      </w:r>
    </w:p>
  </w:endnote>
  <w:endnote w:type="continuationSeparator" w:id="0">
    <w:p w14:paraId="5AF4DD39" w14:textId="77777777" w:rsidR="006309A2" w:rsidRDefault="006309A2" w:rsidP="00FB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C4BEE" w14:textId="77777777" w:rsidR="006309A2" w:rsidRDefault="006309A2" w:rsidP="009C4A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9F74C0" w14:textId="77777777" w:rsidR="006309A2" w:rsidRDefault="006309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9A0D4" w14:textId="0D1F349B" w:rsidR="006309A2" w:rsidRPr="005342C5" w:rsidRDefault="006309A2" w:rsidP="009C4AFB">
    <w:pPr>
      <w:pStyle w:val="Footer"/>
      <w:framePr w:wrap="around" w:vAnchor="text" w:hAnchor="margin" w:xAlign="center" w:y="1"/>
      <w:rPr>
        <w:rStyle w:val="PageNumber"/>
        <w:sz w:val="20"/>
        <w:szCs w:val="20"/>
      </w:rPr>
    </w:pPr>
    <w:r w:rsidRPr="005342C5">
      <w:rPr>
        <w:rStyle w:val="PageNumber"/>
        <w:sz w:val="20"/>
        <w:szCs w:val="20"/>
      </w:rPr>
      <w:fldChar w:fldCharType="begin"/>
    </w:r>
    <w:r w:rsidRPr="005342C5">
      <w:rPr>
        <w:rStyle w:val="PageNumber"/>
        <w:sz w:val="20"/>
        <w:szCs w:val="20"/>
      </w:rPr>
      <w:instrText xml:space="preserve">PAGE  </w:instrText>
    </w:r>
    <w:r w:rsidRPr="005342C5">
      <w:rPr>
        <w:rStyle w:val="PageNumber"/>
        <w:sz w:val="20"/>
        <w:szCs w:val="20"/>
      </w:rPr>
      <w:fldChar w:fldCharType="separate"/>
    </w:r>
    <w:r w:rsidR="001E56BE">
      <w:rPr>
        <w:rStyle w:val="PageNumber"/>
        <w:noProof/>
        <w:sz w:val="20"/>
        <w:szCs w:val="20"/>
      </w:rPr>
      <w:t>1</w:t>
    </w:r>
    <w:r w:rsidRPr="005342C5">
      <w:rPr>
        <w:rStyle w:val="PageNumber"/>
        <w:sz w:val="20"/>
        <w:szCs w:val="20"/>
      </w:rPr>
      <w:fldChar w:fldCharType="end"/>
    </w:r>
  </w:p>
  <w:p w14:paraId="3CE5B02E" w14:textId="77777777" w:rsidR="006309A2" w:rsidRDefault="006309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86552" w14:textId="77777777" w:rsidR="006309A2" w:rsidRDefault="006309A2" w:rsidP="00FB3575">
      <w:pPr>
        <w:spacing w:after="0" w:line="240" w:lineRule="auto"/>
      </w:pPr>
      <w:r>
        <w:separator/>
      </w:r>
    </w:p>
  </w:footnote>
  <w:footnote w:type="continuationSeparator" w:id="0">
    <w:p w14:paraId="095498E1" w14:textId="77777777" w:rsidR="006309A2" w:rsidRDefault="006309A2" w:rsidP="00FB35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B0A4A"/>
    <w:multiLevelType w:val="hybridMultilevel"/>
    <w:tmpl w:val="BD9A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A7E1A"/>
    <w:multiLevelType w:val="hybridMultilevel"/>
    <w:tmpl w:val="16645626"/>
    <w:lvl w:ilvl="0" w:tplc="00A40B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removePersonalInformation/>
  <w:removeDateAndTim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06"/>
    <w:rsid w:val="00001CE4"/>
    <w:rsid w:val="0000303D"/>
    <w:rsid w:val="000039D5"/>
    <w:rsid w:val="00006103"/>
    <w:rsid w:val="00013C88"/>
    <w:rsid w:val="000318F5"/>
    <w:rsid w:val="00042D8C"/>
    <w:rsid w:val="00044034"/>
    <w:rsid w:val="000442D4"/>
    <w:rsid w:val="0006764D"/>
    <w:rsid w:val="0007142D"/>
    <w:rsid w:val="000A759A"/>
    <w:rsid w:val="000D5241"/>
    <w:rsid w:val="000D6BBC"/>
    <w:rsid w:val="000D7B51"/>
    <w:rsid w:val="000E1938"/>
    <w:rsid w:val="000F5206"/>
    <w:rsid w:val="0010019C"/>
    <w:rsid w:val="001036C1"/>
    <w:rsid w:val="00104060"/>
    <w:rsid w:val="00110C9A"/>
    <w:rsid w:val="00122E8D"/>
    <w:rsid w:val="00127B1B"/>
    <w:rsid w:val="00147194"/>
    <w:rsid w:val="00150BBF"/>
    <w:rsid w:val="00185411"/>
    <w:rsid w:val="001857C2"/>
    <w:rsid w:val="001900EE"/>
    <w:rsid w:val="00194930"/>
    <w:rsid w:val="001A6EF3"/>
    <w:rsid w:val="001B1437"/>
    <w:rsid w:val="001B6990"/>
    <w:rsid w:val="001C23EE"/>
    <w:rsid w:val="001C492C"/>
    <w:rsid w:val="001C6C98"/>
    <w:rsid w:val="001D6CB1"/>
    <w:rsid w:val="001E163B"/>
    <w:rsid w:val="001E2E6D"/>
    <w:rsid w:val="001E56BE"/>
    <w:rsid w:val="001F2357"/>
    <w:rsid w:val="00201D2C"/>
    <w:rsid w:val="00226ADB"/>
    <w:rsid w:val="0023013F"/>
    <w:rsid w:val="0023080A"/>
    <w:rsid w:val="00246C67"/>
    <w:rsid w:val="00253699"/>
    <w:rsid w:val="00257FFA"/>
    <w:rsid w:val="002601B4"/>
    <w:rsid w:val="00267578"/>
    <w:rsid w:val="002956C6"/>
    <w:rsid w:val="002970F0"/>
    <w:rsid w:val="002A4877"/>
    <w:rsid w:val="002B2C61"/>
    <w:rsid w:val="002C6B9F"/>
    <w:rsid w:val="002D3357"/>
    <w:rsid w:val="002D3F8F"/>
    <w:rsid w:val="002E6E4D"/>
    <w:rsid w:val="002F0447"/>
    <w:rsid w:val="002F45DC"/>
    <w:rsid w:val="00315726"/>
    <w:rsid w:val="00323664"/>
    <w:rsid w:val="003248AC"/>
    <w:rsid w:val="0032763A"/>
    <w:rsid w:val="003348C1"/>
    <w:rsid w:val="00335753"/>
    <w:rsid w:val="00341D56"/>
    <w:rsid w:val="0035402D"/>
    <w:rsid w:val="00357DCF"/>
    <w:rsid w:val="00371D8D"/>
    <w:rsid w:val="00372950"/>
    <w:rsid w:val="0037566F"/>
    <w:rsid w:val="00375BF0"/>
    <w:rsid w:val="00377472"/>
    <w:rsid w:val="003825C6"/>
    <w:rsid w:val="00392977"/>
    <w:rsid w:val="00395F69"/>
    <w:rsid w:val="00397FAA"/>
    <w:rsid w:val="003A64CF"/>
    <w:rsid w:val="003B6CE7"/>
    <w:rsid w:val="003C3D03"/>
    <w:rsid w:val="003C5C23"/>
    <w:rsid w:val="003D0CAC"/>
    <w:rsid w:val="003E022F"/>
    <w:rsid w:val="003E597A"/>
    <w:rsid w:val="003F2CA4"/>
    <w:rsid w:val="004216C4"/>
    <w:rsid w:val="004241CF"/>
    <w:rsid w:val="00425438"/>
    <w:rsid w:val="004342A6"/>
    <w:rsid w:val="00444775"/>
    <w:rsid w:val="004566E5"/>
    <w:rsid w:val="0046246F"/>
    <w:rsid w:val="00470BFA"/>
    <w:rsid w:val="00471599"/>
    <w:rsid w:val="00471B73"/>
    <w:rsid w:val="00471E1B"/>
    <w:rsid w:val="00480B98"/>
    <w:rsid w:val="00485733"/>
    <w:rsid w:val="00495798"/>
    <w:rsid w:val="004A4F1E"/>
    <w:rsid w:val="004A6A3D"/>
    <w:rsid w:val="004A722F"/>
    <w:rsid w:val="004B0F1D"/>
    <w:rsid w:val="004C21F7"/>
    <w:rsid w:val="004C3EA5"/>
    <w:rsid w:val="004C47BC"/>
    <w:rsid w:val="004C787A"/>
    <w:rsid w:val="004D3662"/>
    <w:rsid w:val="004E31E6"/>
    <w:rsid w:val="004E4459"/>
    <w:rsid w:val="004F3186"/>
    <w:rsid w:val="00501245"/>
    <w:rsid w:val="00504FEC"/>
    <w:rsid w:val="00506764"/>
    <w:rsid w:val="0051238F"/>
    <w:rsid w:val="00525130"/>
    <w:rsid w:val="005342C5"/>
    <w:rsid w:val="005405EE"/>
    <w:rsid w:val="00552CD3"/>
    <w:rsid w:val="005551EB"/>
    <w:rsid w:val="00556DEE"/>
    <w:rsid w:val="00560C40"/>
    <w:rsid w:val="00561124"/>
    <w:rsid w:val="00565CF9"/>
    <w:rsid w:val="00573910"/>
    <w:rsid w:val="00595398"/>
    <w:rsid w:val="005A0DB1"/>
    <w:rsid w:val="005A1996"/>
    <w:rsid w:val="005B4F09"/>
    <w:rsid w:val="005B7D56"/>
    <w:rsid w:val="005C09EC"/>
    <w:rsid w:val="005D42D7"/>
    <w:rsid w:val="005E0ABE"/>
    <w:rsid w:val="005E5FB6"/>
    <w:rsid w:val="005F24CB"/>
    <w:rsid w:val="005F5643"/>
    <w:rsid w:val="006023CF"/>
    <w:rsid w:val="00604ED9"/>
    <w:rsid w:val="00607C0C"/>
    <w:rsid w:val="006231E8"/>
    <w:rsid w:val="006309A2"/>
    <w:rsid w:val="0063375B"/>
    <w:rsid w:val="00641DB2"/>
    <w:rsid w:val="00642E52"/>
    <w:rsid w:val="0065385C"/>
    <w:rsid w:val="00654682"/>
    <w:rsid w:val="006546D6"/>
    <w:rsid w:val="00657C9E"/>
    <w:rsid w:val="006603E0"/>
    <w:rsid w:val="0066625A"/>
    <w:rsid w:val="00674853"/>
    <w:rsid w:val="0067529D"/>
    <w:rsid w:val="00676B65"/>
    <w:rsid w:val="006959B9"/>
    <w:rsid w:val="006A238E"/>
    <w:rsid w:val="006A2686"/>
    <w:rsid w:val="006A6CAC"/>
    <w:rsid w:val="006B11C9"/>
    <w:rsid w:val="006B506F"/>
    <w:rsid w:val="006B5934"/>
    <w:rsid w:val="006C430E"/>
    <w:rsid w:val="006C49EF"/>
    <w:rsid w:val="006D1119"/>
    <w:rsid w:val="006D2E06"/>
    <w:rsid w:val="006E39EE"/>
    <w:rsid w:val="006E5AC4"/>
    <w:rsid w:val="006F6549"/>
    <w:rsid w:val="00702669"/>
    <w:rsid w:val="0072032E"/>
    <w:rsid w:val="00722346"/>
    <w:rsid w:val="007579B9"/>
    <w:rsid w:val="0079450C"/>
    <w:rsid w:val="007B5441"/>
    <w:rsid w:val="007C20ED"/>
    <w:rsid w:val="007D0103"/>
    <w:rsid w:val="007D29C5"/>
    <w:rsid w:val="007E3AA0"/>
    <w:rsid w:val="007F3234"/>
    <w:rsid w:val="007F6864"/>
    <w:rsid w:val="007F68DA"/>
    <w:rsid w:val="007F6E31"/>
    <w:rsid w:val="008200EA"/>
    <w:rsid w:val="00827E37"/>
    <w:rsid w:val="00841061"/>
    <w:rsid w:val="0084286B"/>
    <w:rsid w:val="00845E29"/>
    <w:rsid w:val="00852A66"/>
    <w:rsid w:val="008720CB"/>
    <w:rsid w:val="00873CD0"/>
    <w:rsid w:val="008B2672"/>
    <w:rsid w:val="008E3627"/>
    <w:rsid w:val="008E5935"/>
    <w:rsid w:val="008F0974"/>
    <w:rsid w:val="009002ED"/>
    <w:rsid w:val="00900A0C"/>
    <w:rsid w:val="00902D0F"/>
    <w:rsid w:val="00902FF8"/>
    <w:rsid w:val="00920B92"/>
    <w:rsid w:val="00956183"/>
    <w:rsid w:val="0097306F"/>
    <w:rsid w:val="00997F75"/>
    <w:rsid w:val="009A5C26"/>
    <w:rsid w:val="009B3BDE"/>
    <w:rsid w:val="009C1603"/>
    <w:rsid w:val="009C4AFB"/>
    <w:rsid w:val="009F7B87"/>
    <w:rsid w:val="00A00655"/>
    <w:rsid w:val="00A11116"/>
    <w:rsid w:val="00A132EE"/>
    <w:rsid w:val="00A16FC8"/>
    <w:rsid w:val="00A17828"/>
    <w:rsid w:val="00A30FD3"/>
    <w:rsid w:val="00A34B81"/>
    <w:rsid w:val="00A55A96"/>
    <w:rsid w:val="00A56E59"/>
    <w:rsid w:val="00A611BB"/>
    <w:rsid w:val="00A76B5F"/>
    <w:rsid w:val="00A84195"/>
    <w:rsid w:val="00A938B2"/>
    <w:rsid w:val="00AA200C"/>
    <w:rsid w:val="00AE4182"/>
    <w:rsid w:val="00AE5356"/>
    <w:rsid w:val="00AF7865"/>
    <w:rsid w:val="00B029E6"/>
    <w:rsid w:val="00B06FEB"/>
    <w:rsid w:val="00B16066"/>
    <w:rsid w:val="00B24EF0"/>
    <w:rsid w:val="00B37AD0"/>
    <w:rsid w:val="00B545DE"/>
    <w:rsid w:val="00B65F97"/>
    <w:rsid w:val="00B960C2"/>
    <w:rsid w:val="00B97A18"/>
    <w:rsid w:val="00BA39E3"/>
    <w:rsid w:val="00BB01BE"/>
    <w:rsid w:val="00BB5581"/>
    <w:rsid w:val="00BE08AB"/>
    <w:rsid w:val="00BE4EFD"/>
    <w:rsid w:val="00C05871"/>
    <w:rsid w:val="00C1359E"/>
    <w:rsid w:val="00C15121"/>
    <w:rsid w:val="00C21F06"/>
    <w:rsid w:val="00C240EC"/>
    <w:rsid w:val="00C309DD"/>
    <w:rsid w:val="00C31776"/>
    <w:rsid w:val="00C5144F"/>
    <w:rsid w:val="00C773F3"/>
    <w:rsid w:val="00C82D6E"/>
    <w:rsid w:val="00C83168"/>
    <w:rsid w:val="00C84FAF"/>
    <w:rsid w:val="00C85506"/>
    <w:rsid w:val="00C87E72"/>
    <w:rsid w:val="00C953E8"/>
    <w:rsid w:val="00CA4271"/>
    <w:rsid w:val="00CC59FB"/>
    <w:rsid w:val="00CC60D1"/>
    <w:rsid w:val="00CD04CE"/>
    <w:rsid w:val="00CD44DA"/>
    <w:rsid w:val="00CD564E"/>
    <w:rsid w:val="00CD6330"/>
    <w:rsid w:val="00CE5D94"/>
    <w:rsid w:val="00CE61A7"/>
    <w:rsid w:val="00CF601D"/>
    <w:rsid w:val="00D13C1A"/>
    <w:rsid w:val="00D15810"/>
    <w:rsid w:val="00D16606"/>
    <w:rsid w:val="00D252A6"/>
    <w:rsid w:val="00D40798"/>
    <w:rsid w:val="00D46294"/>
    <w:rsid w:val="00D50442"/>
    <w:rsid w:val="00D508C4"/>
    <w:rsid w:val="00D56876"/>
    <w:rsid w:val="00D61067"/>
    <w:rsid w:val="00D728CF"/>
    <w:rsid w:val="00D82D0D"/>
    <w:rsid w:val="00D93DA4"/>
    <w:rsid w:val="00DA1A4D"/>
    <w:rsid w:val="00DA6D14"/>
    <w:rsid w:val="00DC0E52"/>
    <w:rsid w:val="00DF5856"/>
    <w:rsid w:val="00DF603A"/>
    <w:rsid w:val="00E01276"/>
    <w:rsid w:val="00E03901"/>
    <w:rsid w:val="00E0740E"/>
    <w:rsid w:val="00E37E1E"/>
    <w:rsid w:val="00E40A2D"/>
    <w:rsid w:val="00E4227B"/>
    <w:rsid w:val="00E51FDC"/>
    <w:rsid w:val="00E549AE"/>
    <w:rsid w:val="00E769EF"/>
    <w:rsid w:val="00E7709E"/>
    <w:rsid w:val="00E77F97"/>
    <w:rsid w:val="00E84945"/>
    <w:rsid w:val="00E86DF3"/>
    <w:rsid w:val="00E94BBB"/>
    <w:rsid w:val="00E97231"/>
    <w:rsid w:val="00EC0AB6"/>
    <w:rsid w:val="00ED1CDB"/>
    <w:rsid w:val="00ED58B3"/>
    <w:rsid w:val="00ED6837"/>
    <w:rsid w:val="00ED6CC0"/>
    <w:rsid w:val="00EE12BF"/>
    <w:rsid w:val="00EE1875"/>
    <w:rsid w:val="00EE1AB7"/>
    <w:rsid w:val="00EE6B24"/>
    <w:rsid w:val="00F21CFA"/>
    <w:rsid w:val="00F22018"/>
    <w:rsid w:val="00F226B4"/>
    <w:rsid w:val="00F32304"/>
    <w:rsid w:val="00F368EC"/>
    <w:rsid w:val="00F409C3"/>
    <w:rsid w:val="00F43441"/>
    <w:rsid w:val="00F63627"/>
    <w:rsid w:val="00F6492F"/>
    <w:rsid w:val="00F804BF"/>
    <w:rsid w:val="00F84DB2"/>
    <w:rsid w:val="00F93A1E"/>
    <w:rsid w:val="00F93B68"/>
    <w:rsid w:val="00F96117"/>
    <w:rsid w:val="00FA374D"/>
    <w:rsid w:val="00FA3AEE"/>
    <w:rsid w:val="00FB0080"/>
    <w:rsid w:val="00FB3575"/>
    <w:rsid w:val="00FC1189"/>
    <w:rsid w:val="00FC2BF1"/>
    <w:rsid w:val="00FC3713"/>
    <w:rsid w:val="00FE3FC9"/>
    <w:rsid w:val="00FE50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F0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1603"/>
    <w:rPr>
      <w:color w:val="808080"/>
    </w:rPr>
  </w:style>
  <w:style w:type="paragraph" w:styleId="BalloonText">
    <w:name w:val="Balloon Text"/>
    <w:basedOn w:val="Normal"/>
    <w:link w:val="BalloonTextChar"/>
    <w:uiPriority w:val="99"/>
    <w:semiHidden/>
    <w:unhideWhenUsed/>
    <w:rsid w:val="009C1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03"/>
    <w:rPr>
      <w:rFonts w:ascii="Tahoma" w:hAnsi="Tahoma" w:cs="Tahoma"/>
      <w:sz w:val="16"/>
      <w:szCs w:val="16"/>
    </w:rPr>
  </w:style>
  <w:style w:type="character" w:styleId="Hyperlink">
    <w:name w:val="Hyperlink"/>
    <w:basedOn w:val="DefaultParagraphFont"/>
    <w:uiPriority w:val="99"/>
    <w:unhideWhenUsed/>
    <w:rsid w:val="00722346"/>
    <w:rPr>
      <w:strike w:val="0"/>
      <w:dstrike w:val="0"/>
      <w:color w:val="003A58"/>
      <w:u w:val="none"/>
      <w:effect w:val="none"/>
      <w:shd w:val="clear" w:color="auto" w:fill="auto"/>
    </w:rPr>
  </w:style>
  <w:style w:type="character" w:customStyle="1" w:styleId="italic1">
    <w:name w:val="italic1"/>
    <w:basedOn w:val="DefaultParagraphFont"/>
    <w:rsid w:val="00E0740E"/>
    <w:rPr>
      <w:i/>
      <w:iCs/>
    </w:rPr>
  </w:style>
  <w:style w:type="character" w:styleId="CommentReference">
    <w:name w:val="annotation reference"/>
    <w:basedOn w:val="DefaultParagraphFont"/>
    <w:uiPriority w:val="99"/>
    <w:semiHidden/>
    <w:unhideWhenUsed/>
    <w:rsid w:val="00CE5D94"/>
    <w:rPr>
      <w:sz w:val="18"/>
      <w:szCs w:val="18"/>
    </w:rPr>
  </w:style>
  <w:style w:type="paragraph" w:styleId="CommentText">
    <w:name w:val="annotation text"/>
    <w:basedOn w:val="Normal"/>
    <w:link w:val="CommentTextChar"/>
    <w:uiPriority w:val="99"/>
    <w:semiHidden/>
    <w:unhideWhenUsed/>
    <w:rsid w:val="00CE5D94"/>
    <w:pPr>
      <w:spacing w:line="240" w:lineRule="auto"/>
    </w:pPr>
  </w:style>
  <w:style w:type="character" w:customStyle="1" w:styleId="CommentTextChar">
    <w:name w:val="Comment Text Char"/>
    <w:basedOn w:val="DefaultParagraphFont"/>
    <w:link w:val="CommentText"/>
    <w:uiPriority w:val="99"/>
    <w:semiHidden/>
    <w:rsid w:val="00CE5D94"/>
  </w:style>
  <w:style w:type="paragraph" w:styleId="CommentSubject">
    <w:name w:val="annotation subject"/>
    <w:basedOn w:val="CommentText"/>
    <w:next w:val="CommentText"/>
    <w:link w:val="CommentSubjectChar"/>
    <w:uiPriority w:val="99"/>
    <w:semiHidden/>
    <w:unhideWhenUsed/>
    <w:rsid w:val="00CE5D94"/>
    <w:rPr>
      <w:b/>
      <w:bCs/>
      <w:sz w:val="20"/>
      <w:szCs w:val="20"/>
    </w:rPr>
  </w:style>
  <w:style w:type="character" w:customStyle="1" w:styleId="CommentSubjectChar">
    <w:name w:val="Comment Subject Char"/>
    <w:basedOn w:val="CommentTextChar"/>
    <w:link w:val="CommentSubject"/>
    <w:uiPriority w:val="99"/>
    <w:semiHidden/>
    <w:rsid w:val="00CE5D94"/>
    <w:rPr>
      <w:b/>
      <w:bCs/>
      <w:sz w:val="20"/>
      <w:szCs w:val="20"/>
    </w:rPr>
  </w:style>
  <w:style w:type="paragraph" w:styleId="Header">
    <w:name w:val="header"/>
    <w:basedOn w:val="Normal"/>
    <w:link w:val="HeaderChar"/>
    <w:uiPriority w:val="99"/>
    <w:unhideWhenUsed/>
    <w:rsid w:val="00FB357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3575"/>
  </w:style>
  <w:style w:type="paragraph" w:styleId="Footer">
    <w:name w:val="footer"/>
    <w:basedOn w:val="Normal"/>
    <w:link w:val="FooterChar"/>
    <w:uiPriority w:val="99"/>
    <w:unhideWhenUsed/>
    <w:rsid w:val="00FB357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575"/>
  </w:style>
  <w:style w:type="paragraph" w:styleId="ListParagraph">
    <w:name w:val="List Paragraph"/>
    <w:basedOn w:val="Normal"/>
    <w:uiPriority w:val="34"/>
    <w:qFormat/>
    <w:rsid w:val="00E7709E"/>
    <w:pPr>
      <w:ind w:left="720"/>
      <w:contextualSpacing/>
    </w:pPr>
  </w:style>
  <w:style w:type="character" w:styleId="PageNumber">
    <w:name w:val="page number"/>
    <w:basedOn w:val="DefaultParagraphFont"/>
    <w:uiPriority w:val="99"/>
    <w:semiHidden/>
    <w:unhideWhenUsed/>
    <w:rsid w:val="00D568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1603"/>
    <w:rPr>
      <w:color w:val="808080"/>
    </w:rPr>
  </w:style>
  <w:style w:type="paragraph" w:styleId="BalloonText">
    <w:name w:val="Balloon Text"/>
    <w:basedOn w:val="Normal"/>
    <w:link w:val="BalloonTextChar"/>
    <w:uiPriority w:val="99"/>
    <w:semiHidden/>
    <w:unhideWhenUsed/>
    <w:rsid w:val="009C1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03"/>
    <w:rPr>
      <w:rFonts w:ascii="Tahoma" w:hAnsi="Tahoma" w:cs="Tahoma"/>
      <w:sz w:val="16"/>
      <w:szCs w:val="16"/>
    </w:rPr>
  </w:style>
  <w:style w:type="character" w:styleId="Hyperlink">
    <w:name w:val="Hyperlink"/>
    <w:basedOn w:val="DefaultParagraphFont"/>
    <w:uiPriority w:val="99"/>
    <w:unhideWhenUsed/>
    <w:rsid w:val="00722346"/>
    <w:rPr>
      <w:strike w:val="0"/>
      <w:dstrike w:val="0"/>
      <w:color w:val="003A58"/>
      <w:u w:val="none"/>
      <w:effect w:val="none"/>
      <w:shd w:val="clear" w:color="auto" w:fill="auto"/>
    </w:rPr>
  </w:style>
  <w:style w:type="character" w:customStyle="1" w:styleId="italic1">
    <w:name w:val="italic1"/>
    <w:basedOn w:val="DefaultParagraphFont"/>
    <w:rsid w:val="00E0740E"/>
    <w:rPr>
      <w:i/>
      <w:iCs/>
    </w:rPr>
  </w:style>
  <w:style w:type="character" w:styleId="CommentReference">
    <w:name w:val="annotation reference"/>
    <w:basedOn w:val="DefaultParagraphFont"/>
    <w:uiPriority w:val="99"/>
    <w:semiHidden/>
    <w:unhideWhenUsed/>
    <w:rsid w:val="00CE5D94"/>
    <w:rPr>
      <w:sz w:val="18"/>
      <w:szCs w:val="18"/>
    </w:rPr>
  </w:style>
  <w:style w:type="paragraph" w:styleId="CommentText">
    <w:name w:val="annotation text"/>
    <w:basedOn w:val="Normal"/>
    <w:link w:val="CommentTextChar"/>
    <w:uiPriority w:val="99"/>
    <w:semiHidden/>
    <w:unhideWhenUsed/>
    <w:rsid w:val="00CE5D94"/>
    <w:pPr>
      <w:spacing w:line="240" w:lineRule="auto"/>
    </w:pPr>
  </w:style>
  <w:style w:type="character" w:customStyle="1" w:styleId="CommentTextChar">
    <w:name w:val="Comment Text Char"/>
    <w:basedOn w:val="DefaultParagraphFont"/>
    <w:link w:val="CommentText"/>
    <w:uiPriority w:val="99"/>
    <w:semiHidden/>
    <w:rsid w:val="00CE5D94"/>
  </w:style>
  <w:style w:type="paragraph" w:styleId="CommentSubject">
    <w:name w:val="annotation subject"/>
    <w:basedOn w:val="CommentText"/>
    <w:next w:val="CommentText"/>
    <w:link w:val="CommentSubjectChar"/>
    <w:uiPriority w:val="99"/>
    <w:semiHidden/>
    <w:unhideWhenUsed/>
    <w:rsid w:val="00CE5D94"/>
    <w:rPr>
      <w:b/>
      <w:bCs/>
      <w:sz w:val="20"/>
      <w:szCs w:val="20"/>
    </w:rPr>
  </w:style>
  <w:style w:type="character" w:customStyle="1" w:styleId="CommentSubjectChar">
    <w:name w:val="Comment Subject Char"/>
    <w:basedOn w:val="CommentTextChar"/>
    <w:link w:val="CommentSubject"/>
    <w:uiPriority w:val="99"/>
    <w:semiHidden/>
    <w:rsid w:val="00CE5D94"/>
    <w:rPr>
      <w:b/>
      <w:bCs/>
      <w:sz w:val="20"/>
      <w:szCs w:val="20"/>
    </w:rPr>
  </w:style>
  <w:style w:type="paragraph" w:styleId="Header">
    <w:name w:val="header"/>
    <w:basedOn w:val="Normal"/>
    <w:link w:val="HeaderChar"/>
    <w:uiPriority w:val="99"/>
    <w:unhideWhenUsed/>
    <w:rsid w:val="00FB357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3575"/>
  </w:style>
  <w:style w:type="paragraph" w:styleId="Footer">
    <w:name w:val="footer"/>
    <w:basedOn w:val="Normal"/>
    <w:link w:val="FooterChar"/>
    <w:uiPriority w:val="99"/>
    <w:unhideWhenUsed/>
    <w:rsid w:val="00FB357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575"/>
  </w:style>
  <w:style w:type="paragraph" w:styleId="ListParagraph">
    <w:name w:val="List Paragraph"/>
    <w:basedOn w:val="Normal"/>
    <w:uiPriority w:val="34"/>
    <w:qFormat/>
    <w:rsid w:val="00E7709E"/>
    <w:pPr>
      <w:ind w:left="720"/>
      <w:contextualSpacing/>
    </w:pPr>
  </w:style>
  <w:style w:type="character" w:styleId="PageNumber">
    <w:name w:val="page number"/>
    <w:basedOn w:val="DefaultParagraphFont"/>
    <w:uiPriority w:val="99"/>
    <w:semiHidden/>
    <w:unhideWhenUsed/>
    <w:rsid w:val="00D56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corestandards.org/wp-content/uploads/Math_Standards.pdf" TargetMode="External"/><Relationship Id="rId23" Type="http://schemas.openxmlformats.org/officeDocument/2006/relationships/hyperlink" Target="https://www.geogebra.org/download/"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97B0-DC29-B74C-8AED-4A798EE7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3140</Words>
  <Characters>17900</Characters>
  <Application>Microsoft Macintosh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2017-05-08T18:35:00Z</cp:lastPrinted>
  <dcterms:created xsi:type="dcterms:W3CDTF">2017-05-09T17:57:00Z</dcterms:created>
  <dcterms:modified xsi:type="dcterms:W3CDTF">2017-09-15T18:19:00Z</dcterms:modified>
  <cp:category/>
</cp:coreProperties>
</file>